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BF" w:rsidRDefault="00F015BF"/>
    <w:p w:rsidR="00412550" w:rsidRDefault="00412550"/>
    <w:p w:rsidR="00412550" w:rsidRDefault="00412550">
      <w:pPr>
        <w:rPr>
          <w:lang w:val="ro-RO"/>
        </w:rPr>
      </w:pPr>
      <w:r w:rsidRPr="00F00E35">
        <w:rPr>
          <w:lang w:val="fr-FR"/>
        </w:rPr>
        <w:t>INSTRC</w:t>
      </w:r>
      <w:r>
        <w:rPr>
          <w:lang w:val="ro-RO"/>
        </w:rPr>
        <w:t>ȚIUNEA  NR.  2</w:t>
      </w:r>
    </w:p>
    <w:p w:rsidR="00412550" w:rsidRDefault="00834E6B">
      <w:pPr>
        <w:rPr>
          <w:lang w:val="ro-RO"/>
        </w:rPr>
      </w:pPr>
      <w:r>
        <w:rPr>
          <w:lang w:val="ro-RO"/>
        </w:rPr>
        <w:t>CONDIȚII</w:t>
      </w:r>
      <w:r w:rsidR="00412550">
        <w:rPr>
          <w:lang w:val="ro-RO"/>
        </w:rPr>
        <w:t xml:space="preserve"> DE EXECUTARE A ROSTURILOR DE VENTILAȚIE DEASUPRA MEMBRANELOR </w:t>
      </w:r>
    </w:p>
    <w:p w:rsidR="00412550" w:rsidRDefault="00412550">
      <w:pPr>
        <w:rPr>
          <w:lang w:val="ro-RO"/>
        </w:rPr>
      </w:pPr>
      <w:r>
        <w:rPr>
          <w:lang w:val="ro-RO"/>
        </w:rPr>
        <w:t xml:space="preserve">   </w:t>
      </w:r>
      <w:r w:rsidR="00F63D52">
        <w:rPr>
          <w:lang w:val="ro-RO"/>
        </w:rPr>
        <w:t xml:space="preserve">                 DE  ÎNVELITOARE PRELIMINARĂ </w:t>
      </w:r>
      <w:r>
        <w:rPr>
          <w:lang w:val="ro-RO"/>
        </w:rPr>
        <w:t>/MWK/ ,  PRODUSE DE MARMA POLSKIE FOLIE</w:t>
      </w:r>
    </w:p>
    <w:p w:rsidR="00412550" w:rsidRDefault="00412550">
      <w:pPr>
        <w:rPr>
          <w:lang w:val="ro-RO"/>
        </w:rPr>
      </w:pPr>
    </w:p>
    <w:p w:rsidR="006E1F46" w:rsidRDefault="00412550">
      <w:pPr>
        <w:rPr>
          <w:lang w:val="ro-RO"/>
        </w:rPr>
      </w:pPr>
      <w:r>
        <w:rPr>
          <w:lang w:val="ro-RO"/>
        </w:rPr>
        <w:t>Instrucțiunea noastră se referă la condițiile de bază ale realizării spațiului de ventilație</w:t>
      </w:r>
      <w:r w:rsidR="00CD0944">
        <w:rPr>
          <w:lang w:val="ro-RO"/>
        </w:rPr>
        <w:t xml:space="preserve"> </w:t>
      </w:r>
      <w:r>
        <w:rPr>
          <w:lang w:val="ro-RO"/>
        </w:rPr>
        <w:t>deasupra membranelor</w:t>
      </w:r>
      <w:r w:rsidR="006E1F46">
        <w:rPr>
          <w:lang w:val="ro-RO"/>
        </w:rPr>
        <w:t xml:space="preserve"> de </w:t>
      </w:r>
      <w:r>
        <w:rPr>
          <w:lang w:val="ro-RO"/>
        </w:rPr>
        <w:t xml:space="preserve"> de învelitoare</w:t>
      </w:r>
      <w:r w:rsidR="00F63D52">
        <w:rPr>
          <w:lang w:val="ro-RO"/>
        </w:rPr>
        <w:t xml:space="preserve"> preliminară</w:t>
      </w:r>
      <w:r w:rsidR="006E1F46">
        <w:rPr>
          <w:lang w:val="ro-RO"/>
        </w:rPr>
        <w:t xml:space="preserve"> </w:t>
      </w:r>
      <w:r>
        <w:rPr>
          <w:lang w:val="ro-RO"/>
        </w:rPr>
        <w:t xml:space="preserve"> denumite  MWK,  produse de MARMA POLSKIE</w:t>
      </w:r>
      <w:r w:rsidR="00F63D52">
        <w:rPr>
          <w:lang w:val="ro-RO"/>
        </w:rPr>
        <w:t xml:space="preserve"> </w:t>
      </w:r>
      <w:r>
        <w:rPr>
          <w:lang w:val="ro-RO"/>
        </w:rPr>
        <w:t xml:space="preserve"> FOLIE.                                                       </w:t>
      </w:r>
      <w:r w:rsidR="006E1F46">
        <w:rPr>
          <w:lang w:val="ro-RO"/>
        </w:rPr>
        <w:t xml:space="preserve">     </w:t>
      </w:r>
    </w:p>
    <w:p w:rsidR="00412550" w:rsidRDefault="00C52EF6">
      <w:pPr>
        <w:rPr>
          <w:lang w:val="ro-RO"/>
        </w:rPr>
      </w:pPr>
      <w:r>
        <w:rPr>
          <w:lang w:val="ro-RO"/>
        </w:rPr>
        <w:t xml:space="preserve">MEMBRANA MWK </w:t>
      </w:r>
      <w:r w:rsidR="00412550">
        <w:rPr>
          <w:lang w:val="ro-RO"/>
        </w:rPr>
        <w:t>lasă să treacă vaporii de apă în c</w:t>
      </w:r>
      <w:r w:rsidR="006E1F46">
        <w:rPr>
          <w:lang w:val="ro-RO"/>
        </w:rPr>
        <w:t>antități mari ceea ce permite ara</w:t>
      </w:r>
      <w:r w:rsidR="00412550">
        <w:rPr>
          <w:lang w:val="ro-RO"/>
        </w:rPr>
        <w:t>njarea ei direct pe izolația termică.</w:t>
      </w:r>
      <w:r w:rsidR="006E1F46">
        <w:rPr>
          <w:lang w:val="ro-RO"/>
        </w:rPr>
        <w:t xml:space="preserve">  Totuși ,funcționarea lor corectă care constă în elimi</w:t>
      </w:r>
      <w:r w:rsidR="00F63D52">
        <w:rPr>
          <w:lang w:val="ro-RO"/>
        </w:rPr>
        <w:t>narea  vaporilor din construcție</w:t>
      </w:r>
      <w:r w:rsidR="006E1F46">
        <w:rPr>
          <w:lang w:val="ro-RO"/>
        </w:rPr>
        <w:t xml:space="preserve"> și izolația termică a acoperișului , cere asigurarea recuperării continue a vaporilor din spațiul aflat deasupra membranei.  Portantul natural al vaporilor prevăzut pentru eliminarea continuă a vaporilor din acoperiș este aerul atmosferic care circulă în lungul suprafeței membranei.</w:t>
      </w:r>
    </w:p>
    <w:p w:rsidR="00F00E35" w:rsidRDefault="006E1F46">
      <w:pPr>
        <w:rPr>
          <w:lang w:val="ro-RO"/>
        </w:rPr>
      </w:pPr>
      <w:r>
        <w:rPr>
          <w:lang w:val="ro-RO"/>
        </w:rPr>
        <w:t xml:space="preserve">CONDIȚIA de bază a acționării </w:t>
      </w:r>
      <w:r w:rsidR="00C01FB5">
        <w:rPr>
          <w:lang w:val="ro-RO"/>
        </w:rPr>
        <w:t>corecte a tuturor membranelor  /MWK / este circulația continuă a aerului atmosferic</w:t>
      </w:r>
      <w:r w:rsidR="00C52EF6">
        <w:rPr>
          <w:lang w:val="ro-RO"/>
        </w:rPr>
        <w:t xml:space="preserve"> </w:t>
      </w:r>
      <w:r w:rsidR="00C01FB5">
        <w:rPr>
          <w:lang w:val="ro-RO"/>
        </w:rPr>
        <w:t xml:space="preserve"> deasupra suprafeței  lor.</w:t>
      </w:r>
    </w:p>
    <w:p w:rsidR="00A53C41" w:rsidRPr="00F00E35" w:rsidRDefault="00F00E35">
      <w:pPr>
        <w:rPr>
          <w:lang w:val="ro-RO"/>
        </w:rPr>
      </w:pPr>
      <w:r>
        <w:rPr>
          <w:lang w:val="ro-RO"/>
        </w:rPr>
        <w:t>2.</w:t>
      </w:r>
      <w:r w:rsidR="00C01FB5">
        <w:rPr>
          <w:lang w:val="ro-RO"/>
        </w:rPr>
        <w:t>Trebuie subliniat că aeru</w:t>
      </w:r>
      <w:r w:rsidR="00F63D52">
        <w:rPr>
          <w:lang w:val="ro-RO"/>
        </w:rPr>
        <w:t>l stagnant</w:t>
      </w:r>
      <w:r>
        <w:rPr>
          <w:lang w:val="ro-RO"/>
        </w:rPr>
        <w:t xml:space="preserve"> </w:t>
      </w:r>
      <w:r w:rsidR="00C01FB5">
        <w:rPr>
          <w:lang w:val="ro-RO"/>
        </w:rPr>
        <w:t xml:space="preserve">constituie un impediment important deoarece , în cazul când nu există circulația continuă a aerului , trecerea vaporilor din izolația termică prin membrană /MWK/  va fi deasemenea blocată.  Se produce saturația spațiului de deasupra membranei cu vapori de apă – se egalează presiunea vaporilor pe ambele părți ale membranei.                                         </w:t>
      </w:r>
      <w:r>
        <w:rPr>
          <w:lang w:val="ro-RO"/>
        </w:rPr>
        <w:t xml:space="preserve">                              </w:t>
      </w:r>
      <w:r w:rsidR="00C01FB5">
        <w:rPr>
          <w:lang w:val="ro-RO"/>
        </w:rPr>
        <w:t xml:space="preserve"> În scopul asigurării circulației aerului din atmosferă în lungul membranei trebuie ca sub învelitoarea principală  și deasupra membranei să se construiască un rost de aerisire / spațiu de ventilație / cu intrare și ieșire, penetrabil pe toată lungimea lui.  Sub </w:t>
      </w:r>
      <w:r w:rsidR="00A53C41">
        <w:rPr>
          <w:lang w:val="ro-RO"/>
        </w:rPr>
        <w:t>învelitoarele așezate pe șipci un astfel de spatiu este format de contra-șipcile fixate în lungul șarpantei / perpendicular pe streașină /.                                              Dimensiunile  rostului de ventilați</w:t>
      </w:r>
      <w:r>
        <w:rPr>
          <w:lang w:val="ro-RO"/>
        </w:rPr>
        <w:t>e trebuie să fie definite  în p</w:t>
      </w:r>
      <w:r w:rsidR="00A53C41">
        <w:rPr>
          <w:lang w:val="ro-RO"/>
        </w:rPr>
        <w:t>roiectul acoperișului.                                                            Dacă proiectul nu definește aceste dimensiuni ,producătorul membranelor MWK –MARMA</w:t>
      </w:r>
      <w:r w:rsidR="00834E6B">
        <w:rPr>
          <w:lang w:val="ro-RO"/>
        </w:rPr>
        <w:t xml:space="preserve"> </w:t>
      </w:r>
      <w:r w:rsidR="00A53C41">
        <w:rPr>
          <w:lang w:val="ro-RO"/>
        </w:rPr>
        <w:t xml:space="preserve"> POLSKIE FOLIE Sp.z o.o. -  propune stabilirea dimensiunilor de bază  conform normei  DIN 4108-3</w:t>
      </w:r>
      <w:r w:rsidR="00D651A8">
        <w:rPr>
          <w:lang w:val="ro-RO"/>
        </w:rPr>
        <w:t xml:space="preserve"> : /din 199</w:t>
      </w:r>
      <w:r>
        <w:rPr>
          <w:lang w:val="ro-RO"/>
        </w:rPr>
        <w:t>6/ ,cu mici modificări care iau în considerație specificul climatului polonez și sunt conforme cu Directivele Asociației Montatorilor stabilite cf.cu recomandările IFD /Federației Internaționale a Montatorilor/.</w:t>
      </w:r>
      <w:r w:rsidR="007E387B">
        <w:rPr>
          <w:lang w:val="ro-RO"/>
        </w:rPr>
        <w:t xml:space="preserve">  În țările</w:t>
      </w:r>
      <w:r w:rsidR="00F63D52">
        <w:rPr>
          <w:lang w:val="ro-RO"/>
        </w:rPr>
        <w:t xml:space="preserve"> </w:t>
      </w:r>
      <w:r w:rsidR="007E387B">
        <w:rPr>
          <w:lang w:val="ro-RO"/>
        </w:rPr>
        <w:t>și regiunile cu condiții climaterice mai stabile, în acoperișurile cu pantă mai mică se poate efectua un rost mai mic.</w:t>
      </w:r>
    </w:p>
    <w:p w:rsidR="007A3282" w:rsidRPr="00F00E35" w:rsidRDefault="00F63D52">
      <w:pPr>
        <w:rPr>
          <w:lang w:val="ro-RO"/>
        </w:rPr>
      </w:pPr>
      <w:r>
        <w:rPr>
          <w:lang w:val="ro-RO"/>
        </w:rPr>
        <w:t xml:space="preserve"> Fig</w:t>
      </w:r>
      <w:r w:rsidR="007A3282" w:rsidRPr="00F00E35">
        <w:rPr>
          <w:lang w:val="ro-RO"/>
        </w:rPr>
        <w:t>.1</w:t>
      </w:r>
    </w:p>
    <w:p w:rsidR="007A3282" w:rsidRPr="00F00E35" w:rsidRDefault="007A3282">
      <w:pPr>
        <w:rPr>
          <w:lang w:val="fr-FR"/>
        </w:rPr>
      </w:pPr>
      <w:r w:rsidRPr="00F00E35">
        <w:rPr>
          <w:lang w:val="ro-RO"/>
        </w:rPr>
        <w:t xml:space="preserve">Kontrłata= contra-șipcă,  MWK – Membrana,   PAROIZOLACJA  lub Regul. </w:t>
      </w:r>
      <w:r w:rsidR="00115CFF">
        <w:rPr>
          <w:lang w:val="fr-FR"/>
        </w:rPr>
        <w:t>= barie</w:t>
      </w:r>
      <w:r w:rsidRPr="00F00E35">
        <w:rPr>
          <w:lang w:val="fr-FR"/>
        </w:rPr>
        <w:t>ra de vapori sau regl</w:t>
      </w:r>
      <w:r w:rsidR="00F63D52">
        <w:rPr>
          <w:lang w:val="fr-FR"/>
        </w:rPr>
        <w:t>ul</w:t>
      </w:r>
      <w:r w:rsidRPr="00F00E35">
        <w:rPr>
          <w:lang w:val="fr-FR"/>
        </w:rPr>
        <w:t>ator de vapori,  płyta G-K = placa gips/carton</w:t>
      </w:r>
    </w:p>
    <w:p w:rsidR="007A3282" w:rsidRPr="00F00E35" w:rsidRDefault="00F63D52">
      <w:pPr>
        <w:rPr>
          <w:lang w:val="fr-FR"/>
        </w:rPr>
      </w:pPr>
      <w:r>
        <w:rPr>
          <w:lang w:val="fr-FR"/>
        </w:rPr>
        <w:t>Fig.</w:t>
      </w:r>
      <w:r w:rsidR="007A3282" w:rsidRPr="00F00E35">
        <w:rPr>
          <w:lang w:val="fr-FR"/>
        </w:rPr>
        <w:t xml:space="preserve"> 2.</w:t>
      </w:r>
    </w:p>
    <w:p w:rsidR="007A3282" w:rsidRPr="00F00E35" w:rsidRDefault="007A3282">
      <w:pPr>
        <w:rPr>
          <w:lang w:val="fr-FR"/>
        </w:rPr>
      </w:pPr>
      <w:r w:rsidRPr="00F00E35">
        <w:rPr>
          <w:lang w:val="fr-FR"/>
        </w:rPr>
        <w:t xml:space="preserve">Dach.bitum = țiglă bitum, deskow.lub OSB =  cofraj sau OSB,  Kotrłata= contra-șipca,  krokiew= șarpanta  ,termoiz= izolația termică,  paroiz= bariera de vapori/ MWK =membrana  de învelitoare </w:t>
      </w:r>
    </w:p>
    <w:p w:rsidR="007A3282" w:rsidRPr="00F00E35" w:rsidRDefault="007A3282">
      <w:pPr>
        <w:rPr>
          <w:lang w:val="fr-FR"/>
        </w:rPr>
      </w:pPr>
    </w:p>
    <w:p w:rsidR="007A3282" w:rsidRPr="00F00E35" w:rsidRDefault="007A3282">
      <w:pPr>
        <w:rPr>
          <w:lang w:val="fr-FR"/>
        </w:rPr>
      </w:pPr>
      <w:r w:rsidRPr="00F00E35">
        <w:rPr>
          <w:lang w:val="fr-FR"/>
        </w:rPr>
        <w:t>DEFINIȚII  ȘI  OBSERVAȚII</w:t>
      </w:r>
    </w:p>
    <w:p w:rsidR="007A3282" w:rsidRPr="00F00E35" w:rsidRDefault="007A3282">
      <w:pPr>
        <w:rPr>
          <w:lang w:val="fr-FR"/>
        </w:rPr>
      </w:pPr>
      <w:r w:rsidRPr="00F00E35">
        <w:rPr>
          <w:lang w:val="fr-FR"/>
        </w:rPr>
        <w:t xml:space="preserve">Instrucțiunea </w:t>
      </w:r>
      <w:r w:rsidR="00BA5AC7" w:rsidRPr="00F00E35">
        <w:rPr>
          <w:lang w:val="fr-FR"/>
        </w:rPr>
        <w:t xml:space="preserve"> de mai sus stabilește dimensiunile rostului de ventilație aflat deasupra membran</w:t>
      </w:r>
      <w:r w:rsidR="005C4FD2">
        <w:rPr>
          <w:lang w:val="fr-FR"/>
        </w:rPr>
        <w:t>ei</w:t>
      </w:r>
      <w:r w:rsidR="00BA5AC7" w:rsidRPr="00F00E35">
        <w:rPr>
          <w:lang w:val="fr-FR"/>
        </w:rPr>
        <w:t xml:space="preserve"> MWK/,în diferite sisteme de acoperiș , dependent de felul / genul / învelitoarei.</w:t>
      </w:r>
    </w:p>
    <w:p w:rsidR="00BA5AC7" w:rsidRPr="00F00E35" w:rsidRDefault="00BA5AC7">
      <w:pPr>
        <w:rPr>
          <w:lang w:val="en-GB"/>
        </w:rPr>
      </w:pPr>
      <w:proofErr w:type="spellStart"/>
      <w:r w:rsidRPr="00F00E35">
        <w:rPr>
          <w:lang w:val="en-GB"/>
        </w:rPr>
        <w:t>Condițiile</w:t>
      </w:r>
      <w:proofErr w:type="spellEnd"/>
      <w:r w:rsidRPr="00F00E35">
        <w:rPr>
          <w:lang w:val="en-GB"/>
        </w:rPr>
        <w:t xml:space="preserve"> de </w:t>
      </w:r>
      <w:proofErr w:type="spellStart"/>
      <w:r w:rsidRPr="00F00E35">
        <w:rPr>
          <w:lang w:val="en-GB"/>
        </w:rPr>
        <w:t>efectuare</w:t>
      </w:r>
      <w:proofErr w:type="spellEnd"/>
      <w:r w:rsidRPr="00F00E35">
        <w:rPr>
          <w:lang w:val="en-GB"/>
        </w:rPr>
        <w:t xml:space="preserve"> a </w:t>
      </w:r>
      <w:proofErr w:type="spellStart"/>
      <w:r w:rsidRPr="00F00E35">
        <w:rPr>
          <w:lang w:val="en-GB"/>
        </w:rPr>
        <w:t>acestor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rosturi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sunt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aceleași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pentru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acoperișurile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în</w:t>
      </w:r>
      <w:proofErr w:type="spellEnd"/>
      <w:r w:rsidRPr="00F00E35">
        <w:rPr>
          <w:lang w:val="en-GB"/>
        </w:rPr>
        <w:t xml:space="preserve"> care –</w:t>
      </w:r>
    </w:p>
    <w:p w:rsidR="00BA5AC7" w:rsidRPr="00F00E35" w:rsidRDefault="00BA5AC7">
      <w:pPr>
        <w:rPr>
          <w:lang w:val="en-GB"/>
        </w:rPr>
      </w:pPr>
      <w:r w:rsidRPr="00F00E35">
        <w:rPr>
          <w:lang w:val="en-GB"/>
        </w:rPr>
        <w:t xml:space="preserve">a/ MEMBRANA / MWK / </w:t>
      </w:r>
      <w:proofErr w:type="spellStart"/>
      <w:r w:rsidRPr="00F00E35">
        <w:rPr>
          <w:lang w:val="en-GB"/>
        </w:rPr>
        <w:t>este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întinsă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izolația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termică</w:t>
      </w:r>
      <w:proofErr w:type="spellEnd"/>
      <w:r w:rsidRPr="00F00E35">
        <w:rPr>
          <w:lang w:val="en-GB"/>
        </w:rPr>
        <w:t xml:space="preserve">  </w:t>
      </w:r>
      <w:proofErr w:type="spellStart"/>
      <w:r w:rsidRPr="00F00E35">
        <w:rPr>
          <w:lang w:val="en-GB"/>
        </w:rPr>
        <w:t>așezată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între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căpriorii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acoperișului</w:t>
      </w:r>
      <w:proofErr w:type="spellEnd"/>
      <w:r w:rsidRPr="00F00E35">
        <w:rPr>
          <w:lang w:val="en-GB"/>
        </w:rPr>
        <w:t xml:space="preserve">, </w:t>
      </w:r>
      <w:proofErr w:type="spellStart"/>
      <w:r w:rsidRPr="00F00E35">
        <w:rPr>
          <w:lang w:val="en-GB"/>
        </w:rPr>
        <w:t>în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acoperișuril</w:t>
      </w:r>
      <w:r w:rsidR="00C52EF6">
        <w:rPr>
          <w:lang w:val="en-GB"/>
        </w:rPr>
        <w:t>e</w:t>
      </w:r>
      <w:proofErr w:type="spellEnd"/>
      <w:r w:rsidR="00C52EF6">
        <w:rPr>
          <w:lang w:val="en-GB"/>
        </w:rPr>
        <w:t xml:space="preserve"> cu </w:t>
      </w:r>
      <w:proofErr w:type="spellStart"/>
      <w:r w:rsidR="00C52EF6">
        <w:rPr>
          <w:lang w:val="en-GB"/>
        </w:rPr>
        <w:t>mansardă</w:t>
      </w:r>
      <w:proofErr w:type="spellEnd"/>
      <w:r w:rsidR="00C52EF6">
        <w:rPr>
          <w:lang w:val="en-GB"/>
        </w:rPr>
        <w:t xml:space="preserve"> </w:t>
      </w:r>
      <w:proofErr w:type="spellStart"/>
      <w:r w:rsidR="00C52EF6">
        <w:rPr>
          <w:lang w:val="en-GB"/>
        </w:rPr>
        <w:t>locuibilă</w:t>
      </w:r>
      <w:proofErr w:type="spellEnd"/>
      <w:r w:rsidR="00C52EF6">
        <w:rPr>
          <w:lang w:val="en-GB"/>
        </w:rPr>
        <w:t xml:space="preserve">  /Fig .</w:t>
      </w:r>
      <w:r w:rsidRPr="00F00E35">
        <w:rPr>
          <w:lang w:val="en-GB"/>
        </w:rPr>
        <w:t>1 , 2/</w:t>
      </w:r>
    </w:p>
    <w:p w:rsidR="005C4188" w:rsidRPr="00F00E35" w:rsidRDefault="00BA5AC7">
      <w:pPr>
        <w:rPr>
          <w:lang w:val="en-GB"/>
        </w:rPr>
      </w:pPr>
      <w:r w:rsidRPr="00F00E35">
        <w:rPr>
          <w:lang w:val="en-GB"/>
        </w:rPr>
        <w:t xml:space="preserve">b/MEMBRANA /MWK/ </w:t>
      </w:r>
      <w:proofErr w:type="spellStart"/>
      <w:r w:rsidRPr="00F00E35">
        <w:rPr>
          <w:lang w:val="en-GB"/>
        </w:rPr>
        <w:t>este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așezată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căpriorii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acoperișului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în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acoperișurile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nelocuibile</w:t>
      </w:r>
      <w:proofErr w:type="spellEnd"/>
      <w:r w:rsidRPr="00F00E35">
        <w:rPr>
          <w:lang w:val="en-GB"/>
        </w:rPr>
        <w:t xml:space="preserve"> / </w:t>
      </w:r>
      <w:proofErr w:type="spellStart"/>
      <w:r w:rsidRPr="00F00E35">
        <w:rPr>
          <w:lang w:val="en-GB"/>
        </w:rPr>
        <w:t>poduri</w:t>
      </w:r>
      <w:proofErr w:type="spellEnd"/>
      <w:r w:rsidRPr="00F00E35">
        <w:rPr>
          <w:lang w:val="en-GB"/>
        </w:rPr>
        <w:t xml:space="preserve"> / ,cu </w:t>
      </w:r>
      <w:proofErr w:type="spellStart"/>
      <w:r w:rsidRPr="00F00E35">
        <w:rPr>
          <w:lang w:val="en-GB"/>
        </w:rPr>
        <w:t>izolația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termică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fixată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plafon</w:t>
      </w:r>
      <w:proofErr w:type="spellEnd"/>
      <w:r w:rsidRPr="00F00E35">
        <w:rPr>
          <w:lang w:val="en-GB"/>
        </w:rPr>
        <w:t xml:space="preserve">.                                                                                                                                           </w:t>
      </w:r>
      <w:r w:rsidR="00F63D52">
        <w:rPr>
          <w:lang w:val="en-GB"/>
        </w:rPr>
        <w:t xml:space="preserve">            Schema  din Fig.</w:t>
      </w:r>
      <w:r w:rsidRPr="00F00E35">
        <w:rPr>
          <w:lang w:val="en-GB"/>
        </w:rPr>
        <w:t xml:space="preserve">nr.1  </w:t>
      </w:r>
      <w:proofErr w:type="spellStart"/>
      <w:r w:rsidRPr="00F00E35">
        <w:rPr>
          <w:lang w:val="en-GB"/>
        </w:rPr>
        <w:t>prezintă</w:t>
      </w:r>
      <w:proofErr w:type="spellEnd"/>
      <w:r w:rsidRPr="00F00E35">
        <w:rPr>
          <w:lang w:val="en-GB"/>
        </w:rPr>
        <w:t xml:space="preserve"> un </w:t>
      </w:r>
      <w:proofErr w:type="spellStart"/>
      <w:r w:rsidRPr="00F00E35">
        <w:rPr>
          <w:lang w:val="en-GB"/>
        </w:rPr>
        <w:t>acoperiș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neventilat</w:t>
      </w:r>
      <w:proofErr w:type="spellEnd"/>
      <w:r w:rsidRPr="00F00E35">
        <w:rPr>
          <w:lang w:val="en-GB"/>
        </w:rPr>
        <w:t xml:space="preserve"> cu </w:t>
      </w:r>
      <w:proofErr w:type="spellStart"/>
      <w:r w:rsidRPr="00F00E35">
        <w:rPr>
          <w:lang w:val="en-GB"/>
        </w:rPr>
        <w:t>învelitoare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ventilată</w:t>
      </w:r>
      <w:proofErr w:type="spellEnd"/>
      <w:r w:rsidRPr="00F00E35">
        <w:rPr>
          <w:lang w:val="en-GB"/>
        </w:rPr>
        <w:t xml:space="preserve"> </w:t>
      </w:r>
      <w:r w:rsidR="005C4188" w:rsidRPr="00F00E35">
        <w:rPr>
          <w:lang w:val="en-GB"/>
        </w:rPr>
        <w:t xml:space="preserve">.                                                 </w:t>
      </w:r>
      <w:r w:rsidR="00F63D52">
        <w:rPr>
          <w:lang w:val="en-GB"/>
        </w:rPr>
        <w:t xml:space="preserve">               </w:t>
      </w:r>
      <w:proofErr w:type="spellStart"/>
      <w:r w:rsidR="00F63D52">
        <w:rPr>
          <w:lang w:val="en-GB"/>
        </w:rPr>
        <w:t>În</w:t>
      </w:r>
      <w:proofErr w:type="spellEnd"/>
      <w:r w:rsidR="00F63D52">
        <w:rPr>
          <w:lang w:val="en-GB"/>
        </w:rPr>
        <w:t xml:space="preserve"> </w:t>
      </w:r>
      <w:proofErr w:type="spellStart"/>
      <w:r w:rsidR="00F63D52">
        <w:rPr>
          <w:lang w:val="en-GB"/>
        </w:rPr>
        <w:t>schimb</w:t>
      </w:r>
      <w:proofErr w:type="spellEnd"/>
      <w:r w:rsidR="00F63D52">
        <w:rPr>
          <w:lang w:val="en-GB"/>
        </w:rPr>
        <w:t xml:space="preserve"> Fig.</w:t>
      </w:r>
      <w:r w:rsidR="005C4188" w:rsidRPr="00F00E35">
        <w:rPr>
          <w:lang w:val="en-GB"/>
        </w:rPr>
        <w:t xml:space="preserve"> 2. </w:t>
      </w:r>
      <w:proofErr w:type="spellStart"/>
      <w:r w:rsidR="005C4188" w:rsidRPr="00F00E35">
        <w:rPr>
          <w:lang w:val="en-GB"/>
        </w:rPr>
        <w:t>Prezintă</w:t>
      </w:r>
      <w:proofErr w:type="spellEnd"/>
      <w:r w:rsidR="005C4188" w:rsidRPr="00F00E35">
        <w:rPr>
          <w:lang w:val="en-GB"/>
        </w:rPr>
        <w:t xml:space="preserve"> un </w:t>
      </w:r>
      <w:proofErr w:type="spellStart"/>
      <w:r w:rsidR="005C4188" w:rsidRPr="00F00E35">
        <w:rPr>
          <w:lang w:val="en-GB"/>
        </w:rPr>
        <w:t>acoperiș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ventilat</w:t>
      </w:r>
      <w:proofErr w:type="spellEnd"/>
      <w:r w:rsidR="005C4188" w:rsidRPr="00F00E35">
        <w:rPr>
          <w:lang w:val="en-GB"/>
        </w:rPr>
        <w:t xml:space="preserve"> cu </w:t>
      </w:r>
      <w:proofErr w:type="spellStart"/>
      <w:r w:rsidR="005C4188" w:rsidRPr="00F00E35">
        <w:rPr>
          <w:lang w:val="en-GB"/>
        </w:rPr>
        <w:t>învelitoare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neventilată</w:t>
      </w:r>
      <w:proofErr w:type="spellEnd"/>
      <w:r w:rsidR="005C4188" w:rsidRPr="00F00E35">
        <w:rPr>
          <w:lang w:val="en-GB"/>
        </w:rPr>
        <w:t xml:space="preserve">.                                                                             </w:t>
      </w:r>
      <w:proofErr w:type="spellStart"/>
      <w:r w:rsidR="005C4188" w:rsidRPr="00F00E35">
        <w:rPr>
          <w:lang w:val="en-GB"/>
        </w:rPr>
        <w:t>În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ambele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cazuri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membrana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acționează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în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același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fel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și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necesită</w:t>
      </w:r>
      <w:proofErr w:type="spellEnd"/>
      <w:r w:rsidR="005C4188" w:rsidRPr="00F00E35">
        <w:rPr>
          <w:lang w:val="en-GB"/>
        </w:rPr>
        <w:t xml:space="preserve">  </w:t>
      </w:r>
      <w:proofErr w:type="spellStart"/>
      <w:r w:rsidR="005C4188" w:rsidRPr="00F00E35">
        <w:rPr>
          <w:lang w:val="en-GB"/>
        </w:rPr>
        <w:t>executarea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identică</w:t>
      </w:r>
      <w:proofErr w:type="spellEnd"/>
      <w:r w:rsidR="005C4188" w:rsidRPr="00F00E35">
        <w:rPr>
          <w:lang w:val="en-GB"/>
        </w:rPr>
        <w:t xml:space="preserve"> a </w:t>
      </w:r>
      <w:proofErr w:type="spellStart"/>
      <w:r w:rsidR="005C4188" w:rsidRPr="00F00E35">
        <w:rPr>
          <w:lang w:val="en-GB"/>
        </w:rPr>
        <w:t>unui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rost</w:t>
      </w:r>
      <w:proofErr w:type="spellEnd"/>
      <w:r w:rsidR="005C4188" w:rsidRPr="00F00E35">
        <w:rPr>
          <w:lang w:val="en-GB"/>
        </w:rPr>
        <w:t xml:space="preserve"> de </w:t>
      </w:r>
      <w:proofErr w:type="spellStart"/>
      <w:r w:rsidR="005C4188" w:rsidRPr="00F00E35">
        <w:rPr>
          <w:lang w:val="en-GB"/>
        </w:rPr>
        <w:t>ventilație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deasupra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ei</w:t>
      </w:r>
      <w:proofErr w:type="spellEnd"/>
      <w:r w:rsidR="005C4188" w:rsidRPr="00F00E35">
        <w:rPr>
          <w:lang w:val="en-GB"/>
        </w:rPr>
        <w:t>.</w:t>
      </w:r>
    </w:p>
    <w:p w:rsidR="005C4188" w:rsidRPr="00F00E35" w:rsidRDefault="00D94C0E">
      <w:pPr>
        <w:rPr>
          <w:lang w:val="fr-FR"/>
        </w:rPr>
      </w:pPr>
      <w:proofErr w:type="spellStart"/>
      <w:r w:rsidRPr="00F00E35">
        <w:rPr>
          <w:lang w:val="en-GB"/>
        </w:rPr>
        <w:t>Condițiile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prezentate</w:t>
      </w:r>
      <w:proofErr w:type="spellEnd"/>
      <w:r w:rsidRPr="00F00E35">
        <w:rPr>
          <w:lang w:val="en-GB"/>
        </w:rPr>
        <w:t xml:space="preserve"> </w:t>
      </w:r>
      <w:proofErr w:type="spellStart"/>
      <w:r w:rsidRPr="00F00E35">
        <w:rPr>
          <w:lang w:val="en-GB"/>
        </w:rPr>
        <w:t>în</w:t>
      </w:r>
      <w:proofErr w:type="spellEnd"/>
      <w:r w:rsidRPr="00F00E35">
        <w:rPr>
          <w:lang w:val="en-GB"/>
        </w:rPr>
        <w:t xml:space="preserve">  </w:t>
      </w:r>
      <w:proofErr w:type="spellStart"/>
      <w:r w:rsidRPr="00F00E35">
        <w:rPr>
          <w:lang w:val="en-GB"/>
        </w:rPr>
        <w:t>Tabelul</w:t>
      </w:r>
      <w:proofErr w:type="spellEnd"/>
      <w:r w:rsidR="005C4188" w:rsidRPr="00F00E35">
        <w:rPr>
          <w:lang w:val="en-GB"/>
        </w:rPr>
        <w:t xml:space="preserve"> nr.1 </w:t>
      </w:r>
      <w:proofErr w:type="spellStart"/>
      <w:r w:rsidR="005C4188" w:rsidRPr="00F00E35">
        <w:rPr>
          <w:lang w:val="en-GB"/>
        </w:rPr>
        <w:t>și</w:t>
      </w:r>
      <w:proofErr w:type="spellEnd"/>
      <w:r w:rsidR="005C4188" w:rsidRPr="00F00E35">
        <w:rPr>
          <w:lang w:val="en-GB"/>
        </w:rPr>
        <w:t xml:space="preserve"> 2 </w:t>
      </w:r>
      <w:proofErr w:type="spellStart"/>
      <w:r w:rsidR="005C4188" w:rsidRPr="00F00E35">
        <w:rPr>
          <w:lang w:val="en-GB"/>
        </w:rPr>
        <w:t>sunt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obligatorii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și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în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cazul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în</w:t>
      </w:r>
      <w:proofErr w:type="spellEnd"/>
      <w:r w:rsidR="005C4188" w:rsidRPr="00F00E35">
        <w:rPr>
          <w:lang w:val="en-GB"/>
        </w:rPr>
        <w:t xml:space="preserve"> care </w:t>
      </w:r>
      <w:proofErr w:type="spellStart"/>
      <w:r w:rsidR="005C4188" w:rsidRPr="00F00E35">
        <w:rPr>
          <w:lang w:val="en-GB"/>
        </w:rPr>
        <w:t>membrana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este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în</w:t>
      </w:r>
      <w:r w:rsidR="00F63D52">
        <w:rPr>
          <w:lang w:val="en-GB"/>
        </w:rPr>
        <w:t>tinsă</w:t>
      </w:r>
      <w:proofErr w:type="spellEnd"/>
      <w:r w:rsidR="00F63D52">
        <w:rPr>
          <w:lang w:val="en-GB"/>
        </w:rPr>
        <w:t xml:space="preserve">  </w:t>
      </w:r>
      <w:proofErr w:type="spellStart"/>
      <w:r w:rsidR="00F63D52">
        <w:rPr>
          <w:lang w:val="en-GB"/>
        </w:rPr>
        <w:t>pe</w:t>
      </w:r>
      <w:proofErr w:type="spellEnd"/>
      <w:r w:rsidR="00F63D52">
        <w:rPr>
          <w:lang w:val="en-GB"/>
        </w:rPr>
        <w:t xml:space="preserve"> un </w:t>
      </w:r>
      <w:proofErr w:type="spellStart"/>
      <w:r w:rsidR="00F63D52">
        <w:rPr>
          <w:lang w:val="en-GB"/>
        </w:rPr>
        <w:t>strat</w:t>
      </w:r>
      <w:proofErr w:type="spellEnd"/>
      <w:r w:rsidR="00F63D52">
        <w:rPr>
          <w:lang w:val="en-GB"/>
        </w:rPr>
        <w:t xml:space="preserve"> de  </w:t>
      </w:r>
      <w:proofErr w:type="spellStart"/>
      <w:r w:rsidR="00F63D52">
        <w:rPr>
          <w:lang w:val="en-GB"/>
        </w:rPr>
        <w:t>glisare</w:t>
      </w:r>
      <w:proofErr w:type="spellEnd"/>
      <w:r w:rsidR="005C4188" w:rsidRPr="00F00E35">
        <w:rPr>
          <w:lang w:val="en-GB"/>
        </w:rPr>
        <w:t xml:space="preserve">/ </w:t>
      </w:r>
      <w:proofErr w:type="spellStart"/>
      <w:r w:rsidR="005C4188" w:rsidRPr="00F00E35">
        <w:rPr>
          <w:lang w:val="en-GB"/>
        </w:rPr>
        <w:t>Instrucțiunea</w:t>
      </w:r>
      <w:proofErr w:type="spellEnd"/>
      <w:r w:rsidR="005C4188" w:rsidRPr="00F00E35">
        <w:rPr>
          <w:lang w:val="en-GB"/>
        </w:rPr>
        <w:t xml:space="preserve"> nr.10/ sub </w:t>
      </w:r>
      <w:proofErr w:type="spellStart"/>
      <w:r w:rsidR="005C4188" w:rsidRPr="00F00E35">
        <w:rPr>
          <w:lang w:val="en-GB"/>
        </w:rPr>
        <w:t>învelitori</w:t>
      </w:r>
      <w:proofErr w:type="spellEnd"/>
      <w:r w:rsidR="005C4188" w:rsidRPr="00F00E35">
        <w:rPr>
          <w:lang w:val="en-GB"/>
        </w:rPr>
        <w:t xml:space="preserve"> </w:t>
      </w:r>
      <w:proofErr w:type="spellStart"/>
      <w:r w:rsidR="005C4188" w:rsidRPr="00F00E35">
        <w:rPr>
          <w:lang w:val="en-GB"/>
        </w:rPr>
        <w:t>metalice</w:t>
      </w:r>
      <w:proofErr w:type="spellEnd"/>
      <w:r w:rsidR="005C4188" w:rsidRPr="00F00E35">
        <w:rPr>
          <w:lang w:val="en-GB"/>
        </w:rPr>
        <w:t xml:space="preserve"> </w:t>
      </w:r>
      <w:r w:rsidRPr="00F00E35">
        <w:rPr>
          <w:lang w:val="en-GB"/>
        </w:rPr>
        <w:t xml:space="preserve"> </w:t>
      </w:r>
      <w:r w:rsidR="005C4188" w:rsidRPr="00F00E35">
        <w:rPr>
          <w:lang w:val="en-GB"/>
        </w:rPr>
        <w:t xml:space="preserve">. </w:t>
      </w:r>
      <w:r w:rsidR="005C4188" w:rsidRPr="00F00E35">
        <w:rPr>
          <w:lang w:val="fr-FR"/>
        </w:rPr>
        <w:t>În astfel de acoperisuri</w:t>
      </w:r>
      <w:r w:rsidR="00F63D52">
        <w:rPr>
          <w:lang w:val="fr-FR"/>
        </w:rPr>
        <w:t xml:space="preserve"> rosturile de ventilație / Fig.</w:t>
      </w:r>
      <w:r w:rsidR="005C4188" w:rsidRPr="00F00E35">
        <w:rPr>
          <w:lang w:val="fr-FR"/>
        </w:rPr>
        <w:t xml:space="preserve"> 3/  obli</w:t>
      </w:r>
      <w:r w:rsidR="00F63D52">
        <w:rPr>
          <w:lang w:val="fr-FR"/>
        </w:rPr>
        <w:t>gatorii sub stratul de glisare</w:t>
      </w:r>
      <w:r w:rsidR="005C4188" w:rsidRPr="00F00E35">
        <w:rPr>
          <w:lang w:val="fr-FR"/>
        </w:rPr>
        <w:t xml:space="preserve">  trebuie  executate deasemenea  cf. cu Tabelele respective.</w:t>
      </w:r>
    </w:p>
    <w:p w:rsidR="00D94C0E" w:rsidRPr="00F00E35" w:rsidRDefault="00D94C0E">
      <w:pPr>
        <w:rPr>
          <w:lang w:val="fr-FR"/>
        </w:rPr>
      </w:pPr>
      <w:r w:rsidRPr="00F00E35">
        <w:rPr>
          <w:lang w:val="fr-FR"/>
        </w:rPr>
        <w:t xml:space="preserve">              TABELUL  1     </w:t>
      </w:r>
    </w:p>
    <w:p w:rsidR="00D94C0E" w:rsidRPr="00F00E35" w:rsidRDefault="00D94C0E">
      <w:pPr>
        <w:rPr>
          <w:lang w:val="fr-FR"/>
        </w:rPr>
      </w:pPr>
      <w:r w:rsidRPr="00F00E35">
        <w:rPr>
          <w:lang w:val="fr-FR"/>
        </w:rPr>
        <w:t>SECȚIUNILE MINIME ALE ROSTULUI / SPAȚIULUI/  DE VENTILAȚIE  DINTRE ÎNVELITOARE</w:t>
      </w:r>
      <w:r w:rsidR="00F20872">
        <w:rPr>
          <w:lang w:val="fr-FR"/>
        </w:rPr>
        <w:t xml:space="preserve"> </w:t>
      </w:r>
      <w:r w:rsidRPr="00F00E35">
        <w:rPr>
          <w:lang w:val="fr-FR"/>
        </w:rPr>
        <w:t xml:space="preserve"> ȘI MEMBRANĂ- ÎN ACOPERIȘURI</w:t>
      </w:r>
      <w:r w:rsidR="00C52EF6">
        <w:rPr>
          <w:lang w:val="fr-FR"/>
        </w:rPr>
        <w:t xml:space="preserve">LE CU PANTĂ, CU ÎNCLINAȚIE  20 </w:t>
      </w:r>
      <w:r w:rsidR="00C52EF6">
        <w:rPr>
          <w:vertAlign w:val="superscript"/>
          <w:lang w:val="fr-FR"/>
        </w:rPr>
        <w:t>o</w:t>
      </w:r>
      <w:r w:rsidR="00C52EF6">
        <w:rPr>
          <w:lang w:val="fr-FR"/>
        </w:rPr>
        <w:t xml:space="preserve"> – 80</w:t>
      </w:r>
      <w:r w:rsidR="00C52EF6">
        <w:rPr>
          <w:vertAlign w:val="superscript"/>
          <w:lang w:val="fr-FR"/>
        </w:rPr>
        <w:t>o</w:t>
      </w:r>
      <w:r w:rsidRPr="00F00E35">
        <w:rPr>
          <w:lang w:val="fr-FR"/>
        </w:rPr>
        <w:t xml:space="preserve">  / 36% - 600%/                                                  -------------------------------------------------------------------------------------------------------------------------------</w:t>
      </w:r>
      <w:r w:rsidR="00F20872">
        <w:rPr>
          <w:lang w:val="fr-FR"/>
        </w:rPr>
        <w:t>------- Lung.rost</w:t>
      </w:r>
      <w:r w:rsidRPr="00F00E35">
        <w:rPr>
          <w:lang w:val="fr-FR"/>
        </w:rPr>
        <w:t xml:space="preserve">       </w:t>
      </w:r>
      <w:r w:rsidR="00F20872">
        <w:rPr>
          <w:lang w:val="fr-FR"/>
        </w:rPr>
        <w:t xml:space="preserve">        </w:t>
      </w:r>
      <w:r w:rsidRPr="00F00E35">
        <w:rPr>
          <w:lang w:val="fr-FR"/>
        </w:rPr>
        <w:t xml:space="preserve"> Intrare rost                 Înălțime rost                                        Ieșire rost                                         --------------------------------------------------------------------------------------------------------------------------------------Lung.șarpantei     Câmpul min.activ  </w:t>
      </w:r>
      <w:r w:rsidR="00BF52D6" w:rsidRPr="00F00E35">
        <w:rPr>
          <w:lang w:val="fr-FR"/>
        </w:rPr>
        <w:t xml:space="preserve">    Înălțimea min. a cont</w:t>
      </w:r>
      <w:r w:rsidR="00D651A8">
        <w:rPr>
          <w:lang w:val="fr-FR"/>
        </w:rPr>
        <w:t>r</w:t>
      </w:r>
      <w:r w:rsidR="00BF52D6" w:rsidRPr="00F00E35">
        <w:rPr>
          <w:lang w:val="fr-FR"/>
        </w:rPr>
        <w:t xml:space="preserve">a-șipcii             Dimens.minimă                                                                          </w:t>
      </w:r>
      <w:r w:rsidRPr="00F00E35">
        <w:rPr>
          <w:lang w:val="fr-FR"/>
        </w:rPr>
        <w:t xml:space="preserve">                                                                                                                                                                      </w:t>
      </w:r>
    </w:p>
    <w:p w:rsidR="00A53C41" w:rsidRDefault="00BF52D6">
      <w:pPr>
        <w:rPr>
          <w:lang w:val="ro-RO"/>
        </w:rPr>
      </w:pPr>
      <w:r>
        <w:rPr>
          <w:lang w:val="ro-RO"/>
        </w:rPr>
        <w:t xml:space="preserve">                                al supr.în streașină                                                                    a supr. active pe coamă</w:t>
      </w:r>
    </w:p>
    <w:p w:rsidR="00BF52D6" w:rsidRDefault="00BF52D6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</w:t>
      </w:r>
      <w:r w:rsidR="006A5FF6">
        <w:rPr>
          <w:lang w:val="ro-RO"/>
        </w:rPr>
        <w:t xml:space="preserve">                        sau coamă de capăt</w:t>
      </w:r>
    </w:p>
    <w:p w:rsidR="006A5FF6" w:rsidRDefault="006A5FF6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/pe un versant /                                      --------------------------------------------------------------------------------------------------------------------------------------</w:t>
      </w:r>
    </w:p>
    <w:p w:rsidR="006A5FF6" w:rsidRDefault="006A5FF6">
      <w:pPr>
        <w:rPr>
          <w:lang w:val="ro-RO"/>
        </w:rPr>
      </w:pPr>
      <w:r>
        <w:rPr>
          <w:lang w:val="ro-RO"/>
        </w:rPr>
        <w:t xml:space="preserve">      / m /     </w:t>
      </w:r>
      <w:r w:rsidR="00601CB5">
        <w:rPr>
          <w:lang w:val="ro-RO"/>
        </w:rPr>
        <w:t xml:space="preserve">           / cm </w:t>
      </w:r>
      <w:r w:rsidR="00601CB5">
        <w:rPr>
          <w:vertAlign w:val="superscript"/>
          <w:lang w:val="ro-RO"/>
        </w:rPr>
        <w:t>2</w:t>
      </w:r>
      <w:r>
        <w:rPr>
          <w:lang w:val="ro-RO"/>
        </w:rPr>
        <w:t xml:space="preserve"> / m streașină /                    / cm /            </w:t>
      </w:r>
      <w:r w:rsidR="00601CB5">
        <w:rPr>
          <w:lang w:val="ro-RO"/>
        </w:rPr>
        <w:t xml:space="preserve">                          / cm </w:t>
      </w:r>
      <w:r w:rsidR="00601CB5">
        <w:rPr>
          <w:vertAlign w:val="superscript"/>
          <w:lang w:val="ro-RO"/>
        </w:rPr>
        <w:t>2</w:t>
      </w:r>
      <w:r>
        <w:rPr>
          <w:lang w:val="ro-RO"/>
        </w:rPr>
        <w:t xml:space="preserve"> / m  coamă /                   ------------------------------------------------------------------------------------------------------------------------------------------------------</w:t>
      </w:r>
    </w:p>
    <w:p w:rsidR="006A5FF6" w:rsidRDefault="006A5FF6">
      <w:pPr>
        <w:rPr>
          <w:lang w:val="ro-RO"/>
        </w:rPr>
      </w:pPr>
      <w:r>
        <w:rPr>
          <w:lang w:val="ro-RO"/>
        </w:rPr>
        <w:t>Sub învelitoarele metalice / table în foi, table profilate, table plate /, în acoperișurile cu pantă mai mică</w:t>
      </w:r>
      <w:r w:rsidR="00C52EF6">
        <w:rPr>
          <w:lang w:val="ro-RO"/>
        </w:rPr>
        <w:t xml:space="preserve"> de 25</w:t>
      </w:r>
      <w:r w:rsidR="00C52EF6">
        <w:rPr>
          <w:vertAlign w:val="superscript"/>
          <w:lang w:val="ro-RO"/>
        </w:rPr>
        <w:t>o</w:t>
      </w:r>
      <w:r w:rsidR="00D651A8">
        <w:rPr>
          <w:lang w:val="ro-RO"/>
        </w:rPr>
        <w:t xml:space="preserve"> , din cauza posibilităț</w:t>
      </w:r>
      <w:r>
        <w:rPr>
          <w:lang w:val="ro-RO"/>
        </w:rPr>
        <w:t>ii strângerii zăpezii pe coame și coamele de capăt, trebuie executat un rost de ieșire ridicat / așa numit   ,, coamă înaltă ,, / care împiedică  blocarea ieșiri din rost de către zăpada respectivă.</w:t>
      </w:r>
    </w:p>
    <w:p w:rsidR="006A5FF6" w:rsidRDefault="006A5FF6">
      <w:pPr>
        <w:rPr>
          <w:lang w:val="ro-RO"/>
        </w:rPr>
      </w:pPr>
      <w:r>
        <w:rPr>
          <w:lang w:val="ro-RO"/>
        </w:rPr>
        <w:t xml:space="preserve">Înălțimea ridicării ieșirii din rost depinde de regiunea și condițiile de construcție a acoperisurilor în regiunea respectivă. Totuși înălțimea ieșirii rostului nu poate fi </w:t>
      </w:r>
      <w:r w:rsidR="00E640EF">
        <w:rPr>
          <w:lang w:val="ro-RO"/>
        </w:rPr>
        <w:t>mai mică de 15 cm peste suprafaț</w:t>
      </w:r>
      <w:r>
        <w:rPr>
          <w:lang w:val="ro-RO"/>
        </w:rPr>
        <w:t xml:space="preserve">a </w:t>
      </w:r>
      <w:r w:rsidR="00E640EF">
        <w:rPr>
          <w:lang w:val="ro-RO"/>
        </w:rPr>
        <w:t xml:space="preserve"> </w:t>
      </w:r>
      <w:r>
        <w:rPr>
          <w:lang w:val="ro-RO"/>
        </w:rPr>
        <w:t>învelitoarei.</w:t>
      </w:r>
    </w:p>
    <w:p w:rsidR="00E640EF" w:rsidRDefault="00E640EF">
      <w:pPr>
        <w:rPr>
          <w:lang w:val="ro-RO"/>
        </w:rPr>
      </w:pPr>
      <w:r>
        <w:rPr>
          <w:lang w:val="ro-RO"/>
        </w:rPr>
        <w:t xml:space="preserve">      TABELUL  2</w:t>
      </w:r>
    </w:p>
    <w:p w:rsidR="00E640EF" w:rsidRDefault="00E640EF">
      <w:pPr>
        <w:rPr>
          <w:lang w:val="ro-RO"/>
        </w:rPr>
      </w:pPr>
      <w:r>
        <w:rPr>
          <w:lang w:val="ro-RO"/>
        </w:rPr>
        <w:t>CELE MAI MICI SECȚIUNI  OBLIGATORII  RECOMANDATE</w:t>
      </w:r>
      <w:r w:rsidR="00F20872">
        <w:rPr>
          <w:lang w:val="ro-RO"/>
        </w:rPr>
        <w:t xml:space="preserve">  </w:t>
      </w:r>
      <w:r>
        <w:rPr>
          <w:lang w:val="ro-RO"/>
        </w:rPr>
        <w:t>PENTRU ROSTUL DE VENTILAȚIE  ÎNTRE</w:t>
      </w:r>
    </w:p>
    <w:p w:rsidR="00E640EF" w:rsidRPr="00601CB5" w:rsidRDefault="00E640EF">
      <w:pPr>
        <w:rPr>
          <w:vertAlign w:val="superscript"/>
          <w:lang w:val="ro-RO"/>
        </w:rPr>
      </w:pPr>
      <w:r>
        <w:rPr>
          <w:lang w:val="ro-RO"/>
        </w:rPr>
        <w:t xml:space="preserve">                     ÎNVELITOARE ȘI MEMBRANĂ ÎN</w:t>
      </w:r>
      <w:r w:rsidR="00C52EF6">
        <w:rPr>
          <w:lang w:val="ro-RO"/>
        </w:rPr>
        <w:t xml:space="preserve"> </w:t>
      </w:r>
      <w:r>
        <w:rPr>
          <w:lang w:val="ro-RO"/>
        </w:rPr>
        <w:t xml:space="preserve"> AC</w:t>
      </w:r>
      <w:r w:rsidR="00D651A8">
        <w:rPr>
          <w:lang w:val="ro-RO"/>
        </w:rPr>
        <w:t xml:space="preserve">OPERIȘURILE </w:t>
      </w:r>
      <w:r w:rsidR="00C52EF6">
        <w:rPr>
          <w:lang w:val="ro-RO"/>
        </w:rPr>
        <w:t xml:space="preserve"> </w:t>
      </w:r>
      <w:r w:rsidR="00D651A8">
        <w:rPr>
          <w:lang w:val="ro-RO"/>
        </w:rPr>
        <w:t>ABRUPTE CU PANTA  5</w:t>
      </w:r>
      <w:r w:rsidR="00601CB5">
        <w:rPr>
          <w:lang w:val="ro-RO"/>
        </w:rPr>
        <w:t xml:space="preserve"> </w:t>
      </w:r>
      <w:r w:rsidR="00601CB5">
        <w:rPr>
          <w:vertAlign w:val="superscript"/>
          <w:lang w:val="ro-RO"/>
        </w:rPr>
        <w:t>0</w:t>
      </w:r>
      <w:r w:rsidR="00601CB5">
        <w:rPr>
          <w:lang w:val="ro-RO"/>
        </w:rPr>
        <w:t xml:space="preserve"> – 19 </w:t>
      </w:r>
      <w:r w:rsidR="00601CB5">
        <w:rPr>
          <w:vertAlign w:val="superscript"/>
          <w:lang w:val="ro-RO"/>
        </w:rPr>
        <w:t>o</w:t>
      </w:r>
    </w:p>
    <w:p w:rsidR="00E640EF" w:rsidRDefault="00E640EF">
      <w:pPr>
        <w:pBdr>
          <w:bottom w:val="single" w:sz="6" w:space="1" w:color="auto"/>
        </w:pBd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/18%-35%/</w:t>
      </w:r>
    </w:p>
    <w:p w:rsidR="00E640EF" w:rsidRDefault="00E640EF">
      <w:pPr>
        <w:rPr>
          <w:lang w:val="ro-RO"/>
        </w:rPr>
      </w:pPr>
      <w:r>
        <w:rPr>
          <w:lang w:val="ro-RO"/>
        </w:rPr>
        <w:t>Lung. rost             Intrare rost                    Înălțime rost                                         Ieșire rost                                          --------------------------------------------------------------------------------------------------------------------------------------Lung.șarpantei     câmpul minim activ      Înălțimea minimă                       Câmpul min.activ în coamă</w:t>
      </w:r>
    </w:p>
    <w:p w:rsidR="00E640EF" w:rsidRDefault="00E640EF">
      <w:pPr>
        <w:rPr>
          <w:lang w:val="ro-RO"/>
        </w:rPr>
      </w:pPr>
      <w:r>
        <w:rPr>
          <w:lang w:val="ro-RO"/>
        </w:rPr>
        <w:t xml:space="preserve"> </w:t>
      </w:r>
      <w:r w:rsidR="00F20872">
        <w:rPr>
          <w:lang w:val="ro-RO"/>
        </w:rPr>
        <w:t xml:space="preserve">                               î</w:t>
      </w:r>
      <w:r>
        <w:rPr>
          <w:lang w:val="ro-RO"/>
        </w:rPr>
        <w:t>n streașină                     a contra-șipcii                              sau coamă de capăt</w:t>
      </w:r>
    </w:p>
    <w:p w:rsidR="00E640EF" w:rsidRDefault="00E640EF">
      <w:pPr>
        <w:rPr>
          <w:lang w:val="ro-RO"/>
        </w:rPr>
      </w:pPr>
      <w:r>
        <w:rPr>
          <w:lang w:val="ro-RO"/>
        </w:rPr>
        <w:t xml:space="preserve">                                                            </w:t>
      </w:r>
      <w:r w:rsidR="00601CB5">
        <w:rPr>
          <w:lang w:val="ro-RO"/>
        </w:rPr>
        <w:t xml:space="preserve">        / 11 </w:t>
      </w:r>
      <w:r w:rsidR="00601CB5">
        <w:rPr>
          <w:vertAlign w:val="superscript"/>
          <w:lang w:val="ro-RO"/>
        </w:rPr>
        <w:t>0</w:t>
      </w:r>
      <w:r w:rsidR="00601CB5">
        <w:rPr>
          <w:lang w:val="ro-RO"/>
        </w:rPr>
        <w:t xml:space="preserve"> – 15 </w:t>
      </w:r>
      <w:r w:rsidR="00601CB5">
        <w:rPr>
          <w:vertAlign w:val="superscript"/>
          <w:lang w:val="ro-RO"/>
        </w:rPr>
        <w:t>0</w:t>
      </w:r>
      <w:r w:rsidR="00601CB5">
        <w:rPr>
          <w:lang w:val="ro-RO"/>
        </w:rPr>
        <w:t xml:space="preserve"> /  /16 </w:t>
      </w:r>
      <w:r w:rsidR="00601CB5">
        <w:rPr>
          <w:vertAlign w:val="superscript"/>
          <w:lang w:val="ro-RO"/>
        </w:rPr>
        <w:t>o</w:t>
      </w:r>
      <w:r w:rsidR="00C52EF6">
        <w:rPr>
          <w:lang w:val="ro-RO"/>
        </w:rPr>
        <w:t>- 19</w:t>
      </w:r>
      <w:r w:rsidR="00C52EF6">
        <w:rPr>
          <w:vertAlign w:val="superscript"/>
          <w:lang w:val="ro-RO"/>
        </w:rPr>
        <w:t>o</w:t>
      </w:r>
      <w:r>
        <w:rPr>
          <w:lang w:val="ro-RO"/>
        </w:rPr>
        <w:t>/           / pe un versant /</w:t>
      </w:r>
    </w:p>
    <w:p w:rsidR="00E640EF" w:rsidRDefault="00E640E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/ 18% - 26%/    /27%- 35%/                                                                                --------------------------------------------------------------------------------------------------------------------------------------         </w:t>
      </w:r>
      <w:r w:rsidR="00712D9D">
        <w:rPr>
          <w:lang w:val="ro-RO"/>
        </w:rPr>
        <w:t>/</w:t>
      </w:r>
      <w:r>
        <w:rPr>
          <w:lang w:val="ro-RO"/>
        </w:rPr>
        <w:t>m</w:t>
      </w:r>
      <w:r w:rsidR="00C52EF6">
        <w:rPr>
          <w:lang w:val="ro-RO"/>
        </w:rPr>
        <w:t xml:space="preserve">   /                       /cm </w:t>
      </w:r>
      <w:r w:rsidR="00C52EF6">
        <w:rPr>
          <w:vertAlign w:val="superscript"/>
          <w:lang w:val="ro-RO"/>
        </w:rPr>
        <w:t>2</w:t>
      </w:r>
      <w:r w:rsidR="00712D9D">
        <w:rPr>
          <w:lang w:val="ro-RO"/>
        </w:rPr>
        <w:t xml:space="preserve"> / m strașină/                       /cm/  </w:t>
      </w:r>
      <w:r w:rsidR="00C52EF6">
        <w:rPr>
          <w:lang w:val="ro-RO"/>
        </w:rPr>
        <w:t xml:space="preserve">                           / cm</w:t>
      </w:r>
      <w:r w:rsidR="00C52EF6">
        <w:rPr>
          <w:vertAlign w:val="superscript"/>
          <w:lang w:val="ro-RO"/>
        </w:rPr>
        <w:t>2</w:t>
      </w:r>
      <w:r w:rsidR="00712D9D">
        <w:rPr>
          <w:lang w:val="ro-RO"/>
        </w:rPr>
        <w:t xml:space="preserve"> /m coamă/ </w:t>
      </w:r>
      <w:r w:rsidR="00D651A8">
        <w:rPr>
          <w:lang w:val="ro-RO"/>
        </w:rPr>
        <w:t>versant</w:t>
      </w:r>
      <w:r w:rsidR="00712D9D">
        <w:rPr>
          <w:lang w:val="ro-RO"/>
        </w:rPr>
        <w:t xml:space="preserve">                                  --------------------------------------------------------------------------------------------------------------------------------------</w:t>
      </w:r>
    </w:p>
    <w:p w:rsidR="00712D9D" w:rsidRDefault="00575347">
      <w:pPr>
        <w:rPr>
          <w:lang w:val="ro-RO"/>
        </w:rPr>
      </w:pPr>
      <w:r>
        <w:rPr>
          <w:lang w:val="ro-RO"/>
        </w:rPr>
        <w:t xml:space="preserve">      TABELUL</w:t>
      </w:r>
      <w:r w:rsidR="00712D9D">
        <w:rPr>
          <w:lang w:val="ro-RO"/>
        </w:rPr>
        <w:t xml:space="preserve"> 3.</w:t>
      </w:r>
    </w:p>
    <w:p w:rsidR="00712D9D" w:rsidRDefault="00712D9D">
      <w:pPr>
        <w:rPr>
          <w:lang w:val="ro-RO"/>
        </w:rPr>
      </w:pPr>
      <w:r>
        <w:rPr>
          <w:lang w:val="ro-RO"/>
        </w:rPr>
        <w:t xml:space="preserve">  Dimensiunile  benzii de protecție a intrării în rost                                                                                                 --------------------------------------------------------------------------------------------------------------------------------------Mărimea min.a intrării în rostul             Suprafața de trecere a</w:t>
      </w:r>
      <w:r w:rsidR="00575347">
        <w:rPr>
          <w:lang w:val="ro-RO"/>
        </w:rPr>
        <w:t xml:space="preserve"> </w:t>
      </w:r>
      <w:r>
        <w:rPr>
          <w:lang w:val="ro-RO"/>
        </w:rPr>
        <w:t xml:space="preserve">aerului          Suprafața benzii coresp .               </w:t>
      </w:r>
    </w:p>
    <w:p w:rsidR="00F27794" w:rsidRDefault="00575347">
      <w:pPr>
        <w:rPr>
          <w:lang w:val="ro-RO"/>
        </w:rPr>
      </w:pPr>
      <w:r>
        <w:rPr>
          <w:lang w:val="ro-RO"/>
        </w:rPr>
        <w:t>de ventilație /diferite/</w:t>
      </w:r>
      <w:r w:rsidR="00F27794">
        <w:rPr>
          <w:lang w:val="ro-RO"/>
        </w:rPr>
        <w:t xml:space="preserve"> </w:t>
      </w:r>
      <w:r w:rsidR="00D651A8">
        <w:rPr>
          <w:lang w:val="ro-RO"/>
        </w:rPr>
        <w:t xml:space="preserve">    </w:t>
      </w:r>
    </w:p>
    <w:p w:rsidR="00712D9D" w:rsidRDefault="00F27794">
      <w:pPr>
        <w:rPr>
          <w:lang w:val="ro-RO"/>
        </w:rPr>
      </w:pPr>
      <w:r>
        <w:rPr>
          <w:lang w:val="ro-RO"/>
        </w:rPr>
        <w:t xml:space="preserve">cf.tabelului nr.1                </w:t>
      </w:r>
      <w:r w:rsidR="00D651A8">
        <w:rPr>
          <w:lang w:val="ro-RO"/>
        </w:rPr>
        <w:t xml:space="preserve">           </w:t>
      </w:r>
      <w:r w:rsidR="00575347">
        <w:rPr>
          <w:lang w:val="ro-RO"/>
        </w:rPr>
        <w:t xml:space="preserve">             </w:t>
      </w:r>
      <w:r w:rsidR="00712D9D">
        <w:rPr>
          <w:lang w:val="ro-RO"/>
        </w:rPr>
        <w:t xml:space="preserve">comparată cu supraf.benzii              cu penetrabilitatea min. la </w:t>
      </w:r>
    </w:p>
    <w:p w:rsidR="00027DA6" w:rsidRPr="00F00E35" w:rsidRDefault="00712D9D">
      <w:pPr>
        <w:rPr>
          <w:lang w:val="fr-FR"/>
        </w:rPr>
      </w:pPr>
      <w:r>
        <w:rPr>
          <w:lang w:val="ro-RO"/>
        </w:rPr>
        <w:t xml:space="preserve">                                                                     de protecție a intrării în rost.           dimens. date în col. 1                 --------------------------------------------------------------------------------------------------------------</w:t>
      </w:r>
      <w:r w:rsidR="00601CB5">
        <w:rPr>
          <w:lang w:val="ro-RO"/>
        </w:rPr>
        <w:t>-------------------------  / cm</w:t>
      </w:r>
      <w:r w:rsidR="00601CB5">
        <w:rPr>
          <w:vertAlign w:val="superscript"/>
          <w:lang w:val="ro-RO"/>
        </w:rPr>
        <w:t>2</w:t>
      </w:r>
      <w:r>
        <w:rPr>
          <w:lang w:val="ro-RO"/>
        </w:rPr>
        <w:t xml:space="preserve">/m strașină/  </w:t>
      </w:r>
      <w:r w:rsidR="00027DA6">
        <w:rPr>
          <w:lang w:val="ro-RO"/>
        </w:rPr>
        <w:t xml:space="preserve">                                           / % /                </w:t>
      </w:r>
      <w:r w:rsidR="00601CB5">
        <w:rPr>
          <w:lang w:val="ro-RO"/>
        </w:rPr>
        <w:t xml:space="preserve">                           / cm</w:t>
      </w:r>
      <w:r w:rsidR="00601CB5">
        <w:rPr>
          <w:vertAlign w:val="superscript"/>
          <w:lang w:val="ro-RO"/>
        </w:rPr>
        <w:t>2</w:t>
      </w:r>
      <w:r w:rsidR="00027DA6">
        <w:rPr>
          <w:lang w:val="ro-RO"/>
        </w:rPr>
        <w:t xml:space="preserve">/m streașină / </w:t>
      </w:r>
      <w:r w:rsidR="00027DA6" w:rsidRPr="00F00E35">
        <w:rPr>
          <w:lang w:val="fr-FR"/>
        </w:rPr>
        <w:t xml:space="preserve">            ------------------------------------------------------------------------------------------------------------------------------------- 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 xml:space="preserve">            200</w:t>
      </w:r>
    </w:p>
    <w:p w:rsidR="00027DA6" w:rsidRPr="00F00E35" w:rsidRDefault="00CD0944">
      <w:pPr>
        <w:rPr>
          <w:lang w:val="fr-FR"/>
        </w:rPr>
      </w:pPr>
      <w:r>
        <w:rPr>
          <w:lang w:val="fr-FR"/>
        </w:rPr>
        <w:t>/ 10m lung.rost de ventilaț</w:t>
      </w:r>
      <w:r w:rsidR="00027DA6" w:rsidRPr="00F00E35">
        <w:rPr>
          <w:lang w:val="fr-FR"/>
        </w:rPr>
        <w:t>ie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 xml:space="preserve">- lungimea șarpantei                                                                                                                                           ------------------------------------------------------------------------------------------------------------------------------------------                   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 xml:space="preserve">         300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>/15m lung.rost de ventil.-lung.șarpantei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>-------------------------------------------------------------------------------------------------------------------------------------</w:t>
      </w:r>
    </w:p>
    <w:p w:rsidR="00027DA6" w:rsidRPr="00F00E35" w:rsidRDefault="00027DA6">
      <w:pPr>
        <w:rPr>
          <w:lang w:val="fr-FR"/>
        </w:rPr>
      </w:pPr>
    </w:p>
    <w:p w:rsidR="00027DA6" w:rsidRPr="00F00E35" w:rsidRDefault="00027DA6">
      <w:pPr>
        <w:rPr>
          <w:lang w:val="fr-FR"/>
        </w:rPr>
      </w:pPr>
    </w:p>
    <w:p w:rsidR="00027DA6" w:rsidRPr="00F00E35" w:rsidRDefault="00F20872">
      <w:pPr>
        <w:rPr>
          <w:lang w:val="fr-FR"/>
        </w:rPr>
      </w:pPr>
      <w:r>
        <w:rPr>
          <w:lang w:val="fr-FR"/>
        </w:rPr>
        <w:t>Fig</w:t>
      </w:r>
      <w:r w:rsidR="00027DA6" w:rsidRPr="00F00E35">
        <w:rPr>
          <w:lang w:val="fr-FR"/>
        </w:rPr>
        <w:t>.3</w:t>
      </w:r>
    </w:p>
    <w:p w:rsidR="00027DA6" w:rsidRPr="00F00E35" w:rsidRDefault="00027DA6">
      <w:pPr>
        <w:rPr>
          <w:lang w:val="fr-FR"/>
        </w:rPr>
      </w:pPr>
      <w:r w:rsidRPr="00F00E35">
        <w:rPr>
          <w:lang w:val="fr-FR"/>
        </w:rPr>
        <w:t xml:space="preserve">Blacha = tabla unită în tiv sau panele cu tiv,   MWK =Membrana sau  Ecran de acoperiș,  termoiz= izolația termică,  kontrłata=contra-șipcă, </w:t>
      </w:r>
      <w:r w:rsidR="00CD0944">
        <w:rPr>
          <w:lang w:val="fr-FR"/>
        </w:rPr>
        <w:t xml:space="preserve">poszycie= astereală </w:t>
      </w:r>
      <w:r w:rsidR="00C52EF6">
        <w:rPr>
          <w:lang w:val="fr-FR"/>
        </w:rPr>
        <w:t>OSB sau sc</w:t>
      </w:r>
      <w:r w:rsidR="00C52EF6">
        <w:rPr>
          <w:lang w:val="ro-RO"/>
        </w:rPr>
        <w:t>â</w:t>
      </w:r>
      <w:r w:rsidRPr="00F00E35">
        <w:rPr>
          <w:lang w:val="fr-FR"/>
        </w:rPr>
        <w:t>nduri</w:t>
      </w:r>
    </w:p>
    <w:p w:rsidR="00027DA6" w:rsidRPr="00F00E35" w:rsidRDefault="00F20872">
      <w:pPr>
        <w:rPr>
          <w:lang w:val="fr-FR"/>
        </w:rPr>
      </w:pPr>
      <w:r>
        <w:rPr>
          <w:lang w:val="fr-FR"/>
        </w:rPr>
        <w:t>Fig.</w:t>
      </w:r>
      <w:r w:rsidR="00027DA6" w:rsidRPr="00F00E35">
        <w:rPr>
          <w:lang w:val="fr-FR"/>
        </w:rPr>
        <w:t>4</w:t>
      </w:r>
    </w:p>
    <w:p w:rsidR="00027DA6" w:rsidRPr="00F00E35" w:rsidRDefault="003C4B72">
      <w:pPr>
        <w:rPr>
          <w:lang w:val="fr-FR"/>
        </w:rPr>
      </w:pPr>
      <w:r w:rsidRPr="00F00E35">
        <w:rPr>
          <w:lang w:val="fr-FR"/>
        </w:rPr>
        <w:t>FWK=folia trebuie ventilată de dedesubt,   FWK = folia barieră de vapori,  włoknina lub siatka=țesătura sau plasă</w:t>
      </w:r>
    </w:p>
    <w:p w:rsidR="003C4B72" w:rsidRDefault="003C4B72">
      <w:r w:rsidRPr="00F00E35">
        <w:rPr>
          <w:lang w:val="fr-FR"/>
        </w:rPr>
        <w:t xml:space="preserve">               </w:t>
      </w:r>
      <w:r>
        <w:t>OBSERVAȚII</w:t>
      </w:r>
    </w:p>
    <w:p w:rsidR="003C4B72" w:rsidRPr="00834E6B" w:rsidRDefault="003C4B72" w:rsidP="003C4B72">
      <w:pPr>
        <w:pStyle w:val="Akapitzlist"/>
        <w:numPr>
          <w:ilvl w:val="0"/>
          <w:numId w:val="1"/>
        </w:numPr>
        <w:rPr>
          <w:lang w:val="fr-FR"/>
        </w:rPr>
      </w:pPr>
      <w:r w:rsidRPr="00834E6B">
        <w:rPr>
          <w:lang w:val="fr-FR"/>
        </w:rPr>
        <w:t>Instrucțiunea respectivă se refer</w:t>
      </w:r>
      <w:r w:rsidR="00834E6B" w:rsidRPr="00834E6B">
        <w:rPr>
          <w:lang w:val="fr-FR"/>
        </w:rPr>
        <w:t xml:space="preserve">ă deasemenea la montarea </w:t>
      </w:r>
      <w:r w:rsidRPr="00834E6B">
        <w:rPr>
          <w:lang w:val="fr-FR"/>
        </w:rPr>
        <w:t>foliei barieră</w:t>
      </w:r>
      <w:r w:rsidR="00F20872" w:rsidRPr="00834E6B">
        <w:rPr>
          <w:lang w:val="fr-FR"/>
        </w:rPr>
        <w:t xml:space="preserve"> </w:t>
      </w:r>
      <w:r w:rsidRPr="00834E6B">
        <w:rPr>
          <w:lang w:val="fr-FR"/>
        </w:rPr>
        <w:t xml:space="preserve">de vapori cu permisivitate  scăzută la vapori, produsă la MARMA POLSKIE FOLIE / LENKO/. </w:t>
      </w:r>
    </w:p>
    <w:p w:rsidR="003C4B72" w:rsidRPr="00CD0944" w:rsidRDefault="003C4B72" w:rsidP="003C4B72">
      <w:pPr>
        <w:ind w:left="360"/>
        <w:rPr>
          <w:lang w:val="fr-FR"/>
        </w:rPr>
      </w:pPr>
      <w:r w:rsidRPr="00CD0944">
        <w:rPr>
          <w:lang w:val="fr-FR"/>
        </w:rPr>
        <w:t>Foliile in acoperișurile cu mansardă locuibilă acționează ca etanșeitate a învelitoarelor așezate pe șipci în sistemul material care necesită două rosturi de ventilație în acoperiș / desen 4 /</w:t>
      </w:r>
    </w:p>
    <w:p w:rsidR="003C4B72" w:rsidRDefault="003C4B72" w:rsidP="003C4B72">
      <w:pPr>
        <w:pStyle w:val="Akapitzlist"/>
        <w:numPr>
          <w:ilvl w:val="0"/>
          <w:numId w:val="1"/>
        </w:numPr>
      </w:pPr>
      <w:proofErr w:type="spellStart"/>
      <w:r>
        <w:t>Sunt</w:t>
      </w:r>
      <w:proofErr w:type="spellEnd"/>
      <w:r>
        <w:t xml:space="preserve">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realizări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 </w:t>
      </w:r>
      <w:proofErr w:type="spellStart"/>
      <w:r>
        <w:t>ventilației</w:t>
      </w:r>
      <w:proofErr w:type="spellEnd"/>
      <w:r>
        <w:t xml:space="preserve"> </w:t>
      </w:r>
      <w:proofErr w:type="spellStart"/>
      <w:r>
        <w:t>acoperișurilor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învelitoarelor</w:t>
      </w:r>
      <w:proofErr w:type="spellEnd"/>
      <w:r>
        <w:t xml:space="preserve"> </w:t>
      </w:r>
      <w:proofErr w:type="spellStart"/>
      <w:r>
        <w:t>comform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reglamentările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climaterice</w:t>
      </w:r>
      <w:proofErr w:type="spellEnd"/>
      <w:r>
        <w:t>.</w:t>
      </w:r>
    </w:p>
    <w:p w:rsidR="003C4B72" w:rsidRDefault="003C4B72" w:rsidP="003C4B72">
      <w:pPr>
        <w:pStyle w:val="Akapitzlist"/>
        <w:numPr>
          <w:ilvl w:val="0"/>
          <w:numId w:val="1"/>
        </w:numPr>
      </w:pPr>
      <w:proofErr w:type="spellStart"/>
      <w:r>
        <w:t>În</w:t>
      </w:r>
      <w:proofErr w:type="spellEnd"/>
      <w:r>
        <w:t xml:space="preserve"> </w:t>
      </w:r>
      <w:proofErr w:type="spellStart"/>
      <w:r>
        <w:t>acoperișurile</w:t>
      </w:r>
      <w:proofErr w:type="spellEnd"/>
      <w:r>
        <w:t xml:space="preserve"> </w:t>
      </w:r>
      <w:proofErr w:type="spellStart"/>
      <w:r>
        <w:t>complicate</w:t>
      </w:r>
      <w:proofErr w:type="spellEnd"/>
      <w:r>
        <w:t xml:space="preserve"> </w:t>
      </w:r>
      <w:proofErr w:type="spellStart"/>
      <w:r w:rsidR="007E387B">
        <w:t>trebuie</w:t>
      </w:r>
      <w:proofErr w:type="spellEnd"/>
      <w:r w:rsidR="007E387B">
        <w:t xml:space="preserve"> </w:t>
      </w:r>
      <w:proofErr w:type="spellStart"/>
      <w:r w:rsidR="007E387B">
        <w:t>realizate</w:t>
      </w:r>
      <w:proofErr w:type="spellEnd"/>
      <w:r w:rsidR="007E387B">
        <w:t xml:space="preserve"> </w:t>
      </w:r>
      <w:proofErr w:type="spellStart"/>
      <w:r w:rsidR="007E387B">
        <w:t>proiecte</w:t>
      </w:r>
      <w:proofErr w:type="spellEnd"/>
      <w:r w:rsidR="007E387B">
        <w:t xml:space="preserve"> </w:t>
      </w:r>
      <w:proofErr w:type="spellStart"/>
      <w:r w:rsidR="007E387B">
        <w:t>speci</w:t>
      </w:r>
      <w:r>
        <w:t>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ventilaț</w:t>
      </w:r>
      <w:r w:rsidR="00A1388F">
        <w:t>ie</w:t>
      </w:r>
      <w:proofErr w:type="spellEnd"/>
      <w:r w:rsidR="00A1388F">
        <w:t xml:space="preserve"> </w:t>
      </w:r>
      <w:proofErr w:type="spellStart"/>
      <w:r w:rsidR="00A1388F">
        <w:t>care</w:t>
      </w:r>
      <w:proofErr w:type="spellEnd"/>
      <w:r w:rsidR="00A1388F">
        <w:t xml:space="preserve"> </w:t>
      </w:r>
      <w:proofErr w:type="spellStart"/>
      <w:r w:rsidR="00A1388F">
        <w:t>să</w:t>
      </w:r>
      <w:proofErr w:type="spellEnd"/>
      <w:r w:rsidR="00A1388F">
        <w:t xml:space="preserve"> </w:t>
      </w:r>
      <w:proofErr w:type="spellStart"/>
      <w:r w:rsidR="00A1388F">
        <w:t>asigure</w:t>
      </w:r>
      <w:proofErr w:type="spellEnd"/>
      <w:r w:rsidR="00A1388F">
        <w:t xml:space="preserve"> </w:t>
      </w:r>
      <w:proofErr w:type="spellStart"/>
      <w:r w:rsidR="00A1388F">
        <w:t>trecerea</w:t>
      </w:r>
      <w:proofErr w:type="spellEnd"/>
      <w:r w:rsidR="00A1388F">
        <w:t xml:space="preserve"> </w:t>
      </w:r>
      <w:proofErr w:type="spellStart"/>
      <w:r w:rsidR="00A1388F">
        <w:t>ad</w:t>
      </w:r>
      <w:r>
        <w:t>ecvată</w:t>
      </w:r>
      <w:proofErr w:type="spellEnd"/>
      <w:r>
        <w:t xml:space="preserve"> a </w:t>
      </w:r>
      <w:proofErr w:type="spellStart"/>
      <w:r>
        <w:t>aerului</w:t>
      </w:r>
      <w:proofErr w:type="spellEnd"/>
      <w:r w:rsidR="007E387B">
        <w:t xml:space="preserve"> </w:t>
      </w:r>
      <w:r>
        <w:t xml:space="preserve">de </w:t>
      </w:r>
      <w:proofErr w:type="spellStart"/>
      <w:r>
        <w:t>ventilație</w:t>
      </w:r>
      <w:proofErr w:type="spellEnd"/>
      <w:r>
        <w:t xml:space="preserve">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membranei</w:t>
      </w:r>
      <w:proofErr w:type="spellEnd"/>
      <w:r>
        <w:t>. /MWK /</w:t>
      </w:r>
    </w:p>
    <w:p w:rsidR="00A1388F" w:rsidRDefault="00A1388F" w:rsidP="00A1388F">
      <w:pPr>
        <w:pStyle w:val="Akapitzlist"/>
      </w:pPr>
      <w:proofErr w:type="spellStart"/>
      <w:r>
        <w:t>În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, mai </w:t>
      </w:r>
      <w:proofErr w:type="spellStart"/>
      <w:r>
        <w:t>ales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acoperișurile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trebuie</w:t>
      </w:r>
      <w:proofErr w:type="spellEnd"/>
      <w:r w:rsidR="007E387B">
        <w:t xml:space="preserve"> </w:t>
      </w:r>
      <w:proofErr w:type="spellStart"/>
      <w:r w:rsidR="007E387B">
        <w:t>executată</w:t>
      </w:r>
      <w:proofErr w:type="spellEnd"/>
      <w:r w:rsidR="007E387B">
        <w:t xml:space="preserve"> </w:t>
      </w:r>
      <w:proofErr w:type="spellStart"/>
      <w:r w:rsidR="007E387B">
        <w:t>ventilația</w:t>
      </w:r>
      <w:proofErr w:type="spellEnd"/>
      <w:r w:rsidR="007E387B">
        <w:t xml:space="preserve"> </w:t>
      </w:r>
      <w:proofErr w:type="spellStart"/>
      <w:r w:rsidR="007E387B">
        <w:t>mecanică</w:t>
      </w:r>
      <w:proofErr w:type="spellEnd"/>
      <w:r w:rsidR="007E387B">
        <w:t>.</w:t>
      </w:r>
    </w:p>
    <w:p w:rsidR="00717455" w:rsidRDefault="00717455" w:rsidP="00717455">
      <w:pPr>
        <w:pStyle w:val="Akapitzlist"/>
        <w:numPr>
          <w:ilvl w:val="0"/>
          <w:numId w:val="1"/>
        </w:numPr>
        <w:rPr>
          <w:lang w:val="fr-FR"/>
        </w:rPr>
      </w:pPr>
      <w:r w:rsidRPr="00717455">
        <w:rPr>
          <w:lang w:val="fr-FR"/>
        </w:rPr>
        <w:t xml:space="preserve">Cantitatea de vapori care poate fi eliminată din construcția acoperișului prin rosturile de mai sus este limitată. </w:t>
      </w:r>
      <w:r>
        <w:rPr>
          <w:lang w:val="fr-FR"/>
        </w:rPr>
        <w:t>Din această cauză rezistența totală la vapori a tuturor materialelor aflate sub rostul de venti</w:t>
      </w:r>
      <w:r w:rsidR="00D651A8">
        <w:rPr>
          <w:lang w:val="fr-FR"/>
        </w:rPr>
        <w:t>lație / de exp.membrana MWK, iz</w:t>
      </w:r>
      <w:r>
        <w:rPr>
          <w:lang w:val="fr-FR"/>
        </w:rPr>
        <w:t>olația termică</w:t>
      </w:r>
      <w:r w:rsidR="00D651A8">
        <w:rPr>
          <w:lang w:val="fr-FR"/>
        </w:rPr>
        <w:t xml:space="preserve"> , bariera de</w:t>
      </w:r>
      <w:r>
        <w:rPr>
          <w:lang w:val="fr-FR"/>
        </w:rPr>
        <w:t xml:space="preserve"> vapori /trebuie stabilite cf. cu Tabelul nr.4 / sau cf.cu DIN 4108-3/.</w:t>
      </w:r>
    </w:p>
    <w:p w:rsidR="00717455" w:rsidRPr="00575347" w:rsidRDefault="00717455" w:rsidP="00717455">
      <w:pPr>
        <w:pStyle w:val="Akapitzlist"/>
        <w:rPr>
          <w:lang w:val="fr-FR"/>
        </w:rPr>
      </w:pPr>
      <w:r w:rsidRPr="00575347">
        <w:rPr>
          <w:lang w:val="fr-FR"/>
        </w:rPr>
        <w:t>In final  în această di</w:t>
      </w:r>
      <w:r w:rsidR="00D651A8" w:rsidRPr="00575347">
        <w:rPr>
          <w:lang w:val="fr-FR"/>
        </w:rPr>
        <w:t>spută decide bariera de vapori</w:t>
      </w:r>
    </w:p>
    <w:p w:rsidR="004B6CA9" w:rsidRDefault="00575347" w:rsidP="00717455">
      <w:pPr>
        <w:pStyle w:val="Akapitzlist"/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 xml:space="preserve">                  </w:t>
      </w:r>
    </w:p>
    <w:p w:rsidR="00575347" w:rsidRDefault="00575347" w:rsidP="00717455">
      <w:pPr>
        <w:pStyle w:val="Akapitzlist"/>
        <w:pBdr>
          <w:bottom w:val="single" w:sz="6" w:space="1" w:color="auto"/>
        </w:pBdr>
        <w:rPr>
          <w:lang w:val="fr-FR"/>
        </w:rPr>
      </w:pPr>
      <w:r>
        <w:rPr>
          <w:lang w:val="fr-FR"/>
        </w:rPr>
        <w:t xml:space="preserve">               Tabelul 4.</w:t>
      </w:r>
    </w:p>
    <w:p w:rsidR="00717455" w:rsidRDefault="00717455" w:rsidP="00717455">
      <w:pPr>
        <w:pStyle w:val="Akapitzlist"/>
        <w:pBdr>
          <w:bottom w:val="single" w:sz="6" w:space="1" w:color="auto"/>
        </w:pBdr>
        <w:rPr>
          <w:lang w:val="fr-FR"/>
        </w:rPr>
      </w:pPr>
      <w:r w:rsidRPr="00717455">
        <w:rPr>
          <w:lang w:val="fr-FR"/>
        </w:rPr>
        <w:t xml:space="preserve">Mărimea rezistenței totale la difuziune a </w:t>
      </w:r>
      <w:r>
        <w:rPr>
          <w:lang w:val="fr-FR"/>
        </w:rPr>
        <w:t>straturilor de sub spațiul de ventilație este definită ca difuzie echivalentă a spațiului de aer.</w:t>
      </w:r>
    </w:p>
    <w:p w:rsidR="00717455" w:rsidRDefault="00717455" w:rsidP="00717455">
      <w:pPr>
        <w:pStyle w:val="Akapitzlist"/>
        <w:rPr>
          <w:lang w:val="fr-FR"/>
        </w:rPr>
      </w:pPr>
    </w:p>
    <w:p w:rsidR="00717455" w:rsidRDefault="00717455" w:rsidP="00717455">
      <w:pPr>
        <w:pStyle w:val="Akapitzlist"/>
        <w:rPr>
          <w:lang w:val="fr-FR"/>
        </w:rPr>
      </w:pPr>
      <w:r>
        <w:rPr>
          <w:lang w:val="fr-FR"/>
        </w:rPr>
        <w:t>Lungimea șarpantei                                         Sd.</w:t>
      </w:r>
    </w:p>
    <w:p w:rsidR="00717455" w:rsidRDefault="00717455" w:rsidP="0071745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Pâna </w:t>
      </w:r>
      <w:r w:rsidR="004F3CDB">
        <w:rPr>
          <w:lang w:val="fr-FR"/>
        </w:rPr>
        <w:t>la 10</w:t>
      </w:r>
      <w:r>
        <w:rPr>
          <w:lang w:val="fr-FR"/>
        </w:rPr>
        <w:t xml:space="preserve"> m                                 </w:t>
      </w:r>
      <w:r w:rsidR="004F3CDB">
        <w:rPr>
          <w:lang w:val="fr-FR"/>
        </w:rPr>
        <w:t>mai mare sau egală 2m</w:t>
      </w:r>
    </w:p>
    <w:p w:rsidR="004F3CDB" w:rsidRDefault="004F3CDB" w:rsidP="0071745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De la 10 la 15 m                                        ,,                     5m</w:t>
      </w:r>
    </w:p>
    <w:p w:rsidR="004F3CDB" w:rsidRDefault="004F3CDB" w:rsidP="00717455">
      <w:pPr>
        <w:pStyle w:val="Akapitzlist"/>
        <w:numPr>
          <w:ilvl w:val="0"/>
          <w:numId w:val="2"/>
        </w:numPr>
        <w:rPr>
          <w:lang w:val="fr-FR"/>
        </w:rPr>
      </w:pPr>
      <w:r>
        <w:rPr>
          <w:lang w:val="fr-FR"/>
        </w:rPr>
        <w:t>De la 15 m                                                 ,,                     10m</w:t>
      </w:r>
    </w:p>
    <w:p w:rsidR="004F3CDB" w:rsidRDefault="004F3CDB" w:rsidP="004F3CDB">
      <w:pPr>
        <w:rPr>
          <w:lang w:val="fr-FR"/>
        </w:rPr>
      </w:pPr>
      <w:r>
        <w:rPr>
          <w:lang w:val="fr-FR"/>
        </w:rPr>
        <w:t xml:space="preserve">        --------------------------------------------------------------------------------------------------------------------------------- Instrucția a fost elaborată c</w:t>
      </w:r>
      <w:r w:rsidR="00CD0944">
        <w:rPr>
          <w:lang w:val="fr-FR"/>
        </w:rPr>
        <w:t>onform cu normele în vigoare</w:t>
      </w:r>
      <w:r>
        <w:rPr>
          <w:lang w:val="fr-FR"/>
        </w:rPr>
        <w:t xml:space="preserve"> din luna mai 2019</w:t>
      </w:r>
    </w:p>
    <w:p w:rsidR="004F3CDB" w:rsidRDefault="004F3CDB" w:rsidP="004F3CDB">
      <w:pPr>
        <w:rPr>
          <w:lang w:val="fr-FR"/>
        </w:rPr>
      </w:pPr>
      <w:r>
        <w:rPr>
          <w:lang w:val="fr-FR"/>
        </w:rPr>
        <w:t xml:space="preserve">  Informații suplimentare la  </w:t>
      </w:r>
      <w:hyperlink r:id="rId5" w:history="1">
        <w:r w:rsidRPr="000F50D6">
          <w:rPr>
            <w:rStyle w:val="Hipercze"/>
            <w:lang w:val="fr-FR"/>
          </w:rPr>
          <w:t>www.marma.com.pl</w:t>
        </w:r>
      </w:hyperlink>
    </w:p>
    <w:p w:rsidR="004F3CDB" w:rsidRPr="004F3CDB" w:rsidRDefault="004F3CDB" w:rsidP="004F3CDB">
      <w:pPr>
        <w:rPr>
          <w:lang w:val="fr-FR"/>
        </w:rPr>
      </w:pPr>
      <w:r>
        <w:rPr>
          <w:lang w:val="fr-FR"/>
        </w:rPr>
        <w:t xml:space="preserve">                                                   </w:t>
      </w:r>
      <w:hyperlink r:id="rId6" w:history="1">
        <w:r w:rsidRPr="000F50D6">
          <w:rPr>
            <w:rStyle w:val="Hipercze"/>
            <w:lang w:val="fr-FR"/>
          </w:rPr>
          <w:t>www.dachowa.com.pl</w:t>
        </w:r>
      </w:hyperlink>
      <w:r>
        <w:rPr>
          <w:lang w:val="fr-FR"/>
        </w:rPr>
        <w:t xml:space="preserve"> </w:t>
      </w:r>
    </w:p>
    <w:p w:rsidR="00027DA6" w:rsidRPr="00717455" w:rsidRDefault="00027DA6">
      <w:pPr>
        <w:rPr>
          <w:lang w:val="fr-FR"/>
        </w:rPr>
      </w:pPr>
    </w:p>
    <w:p w:rsidR="00027DA6" w:rsidRPr="00027DA6" w:rsidRDefault="00027DA6">
      <w:pPr>
        <w:rPr>
          <w:lang w:val="ro-RO"/>
        </w:rPr>
      </w:pPr>
    </w:p>
    <w:p w:rsidR="00BF52D6" w:rsidRPr="00A53C41" w:rsidRDefault="00BF52D6">
      <w:pPr>
        <w:rPr>
          <w:lang w:val="ro-RO"/>
        </w:rPr>
      </w:pPr>
    </w:p>
    <w:p w:rsidR="006E1F46" w:rsidRPr="00412550" w:rsidRDefault="006E1F46">
      <w:pPr>
        <w:rPr>
          <w:lang w:val="ro-RO"/>
        </w:rPr>
      </w:pPr>
    </w:p>
    <w:sectPr w:rsidR="006E1F46" w:rsidRPr="0041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E9B"/>
    <w:multiLevelType w:val="hybridMultilevel"/>
    <w:tmpl w:val="5330E360"/>
    <w:lvl w:ilvl="0" w:tplc="8710D6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501110"/>
    <w:multiLevelType w:val="hybridMultilevel"/>
    <w:tmpl w:val="1060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0"/>
    <w:rsid w:val="00027DA6"/>
    <w:rsid w:val="00115CFF"/>
    <w:rsid w:val="003C4B72"/>
    <w:rsid w:val="00412550"/>
    <w:rsid w:val="004B6CA9"/>
    <w:rsid w:val="004F3CDB"/>
    <w:rsid w:val="00575347"/>
    <w:rsid w:val="005C4188"/>
    <w:rsid w:val="005C4FD2"/>
    <w:rsid w:val="00601CB5"/>
    <w:rsid w:val="006A5FF6"/>
    <w:rsid w:val="006E1F46"/>
    <w:rsid w:val="00712D9D"/>
    <w:rsid w:val="00717455"/>
    <w:rsid w:val="007A3282"/>
    <w:rsid w:val="007E387B"/>
    <w:rsid w:val="00834E6B"/>
    <w:rsid w:val="00A1388F"/>
    <w:rsid w:val="00A22DCD"/>
    <w:rsid w:val="00A53C41"/>
    <w:rsid w:val="00B214D4"/>
    <w:rsid w:val="00BA5AC7"/>
    <w:rsid w:val="00BF52D6"/>
    <w:rsid w:val="00C01FB5"/>
    <w:rsid w:val="00C52EF6"/>
    <w:rsid w:val="00CD0944"/>
    <w:rsid w:val="00D651A8"/>
    <w:rsid w:val="00D94C0E"/>
    <w:rsid w:val="00E640EF"/>
    <w:rsid w:val="00F00E35"/>
    <w:rsid w:val="00F015BF"/>
    <w:rsid w:val="00F20872"/>
    <w:rsid w:val="00F27794"/>
    <w:rsid w:val="00F63D52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CE97-8FF4-4BD4-B280-772614C6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howa.com.pl" TargetMode="External"/><Relationship Id="rId5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21</cp:revision>
  <dcterms:created xsi:type="dcterms:W3CDTF">2015-02-05T09:17:00Z</dcterms:created>
  <dcterms:modified xsi:type="dcterms:W3CDTF">2019-06-28T18:54:00Z</dcterms:modified>
</cp:coreProperties>
</file>