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D9" w:rsidRDefault="006A49D3">
      <w:pPr>
        <w:rPr>
          <w:lang w:val="ro-RO"/>
        </w:rPr>
      </w:pPr>
      <w:r>
        <w:t>I</w:t>
      </w:r>
      <w:r>
        <w:rPr>
          <w:lang w:val="ro-RO"/>
        </w:rPr>
        <w:t>nstr.nr.6</w:t>
      </w:r>
    </w:p>
    <w:p w:rsidR="006A49D3" w:rsidRDefault="006A49D3">
      <w:pPr>
        <w:rPr>
          <w:lang w:val="ro-RO"/>
        </w:rPr>
      </w:pPr>
    </w:p>
    <w:p w:rsidR="006A49D3" w:rsidRDefault="006A49D3">
      <w:pPr>
        <w:rPr>
          <w:lang w:val="ro-RO"/>
        </w:rPr>
      </w:pPr>
    </w:p>
    <w:p w:rsidR="006A49D3" w:rsidRDefault="006A49D3">
      <w:pPr>
        <w:rPr>
          <w:lang w:val="ro-RO"/>
        </w:rPr>
      </w:pPr>
      <w:r>
        <w:rPr>
          <w:lang w:val="ro-RO"/>
        </w:rPr>
        <w:t xml:space="preserve">          INSTRUCȚIUNEA  Nr. 6</w:t>
      </w:r>
    </w:p>
    <w:p w:rsidR="006A49D3" w:rsidRDefault="006A49D3">
      <w:pPr>
        <w:rPr>
          <w:lang w:val="ro-RO"/>
        </w:rPr>
      </w:pPr>
      <w:r>
        <w:rPr>
          <w:lang w:val="ro-RO"/>
        </w:rPr>
        <w:t>MONTAREA</w:t>
      </w:r>
      <w:r w:rsidR="00FA367D">
        <w:rPr>
          <w:lang w:val="ro-RO"/>
        </w:rPr>
        <w:t xml:space="preserve"> MEMBRANELOR  CU PERMISIVITATE RIDICATĂ LA VAPORI </w:t>
      </w:r>
      <w:r>
        <w:rPr>
          <w:lang w:val="ro-RO"/>
        </w:rPr>
        <w:t xml:space="preserve"> CA ST</w:t>
      </w:r>
      <w:r w:rsidR="00274F0D">
        <w:rPr>
          <w:lang w:val="ro-RO"/>
        </w:rPr>
        <w:t>RAT  DE PROTECȚIE ȘI DISTANȚIERE</w:t>
      </w:r>
      <w:r>
        <w:rPr>
          <w:lang w:val="ro-RO"/>
        </w:rPr>
        <w:t xml:space="preserve">  A IZ</w:t>
      </w:r>
      <w:r w:rsidR="007750CA">
        <w:rPr>
          <w:lang w:val="ro-RO"/>
        </w:rPr>
        <w:t>OLAȚIEI TERMICE  DE ASTEREALA AC</w:t>
      </w:r>
      <w:r>
        <w:rPr>
          <w:lang w:val="ro-RO"/>
        </w:rPr>
        <w:t>OPERIȘULUI.</w:t>
      </w:r>
    </w:p>
    <w:p w:rsidR="006A49D3" w:rsidRDefault="006A49D3">
      <w:pPr>
        <w:rPr>
          <w:lang w:val="ro-RO"/>
        </w:rPr>
      </w:pPr>
      <w:r>
        <w:rPr>
          <w:lang w:val="ro-RO"/>
        </w:rPr>
        <w:t xml:space="preserve">Instrucțiunea noastră se referă la regulile cele mai importante de montare a membranelor </w:t>
      </w:r>
      <w:r w:rsidR="00FA367D">
        <w:rPr>
          <w:lang w:val="ro-RO"/>
        </w:rPr>
        <w:t xml:space="preserve">cu permisivitate ridicată la vapori </w:t>
      </w:r>
      <w:r>
        <w:rPr>
          <w:lang w:val="ro-RO"/>
        </w:rPr>
        <w:t xml:space="preserve"> denumite ., MEM</w:t>
      </w:r>
      <w:r w:rsidR="00FA367D">
        <w:rPr>
          <w:lang w:val="ro-RO"/>
        </w:rPr>
        <w:t>BRANE  MWK ,,  / DWU typ</w:t>
      </w:r>
      <w:r>
        <w:rPr>
          <w:lang w:val="ro-RO"/>
        </w:rPr>
        <w:t xml:space="preserve"> 90-</w:t>
      </w:r>
      <w:r w:rsidR="00FA367D">
        <w:rPr>
          <w:lang w:val="ro-RO"/>
        </w:rPr>
        <w:t xml:space="preserve"> typ </w:t>
      </w:r>
      <w:r>
        <w:rPr>
          <w:lang w:val="ro-RO"/>
        </w:rPr>
        <w:t>265 gr/m2/  în funcție de materialul de distanțare</w:t>
      </w:r>
      <w:r w:rsidR="007750CA">
        <w:rPr>
          <w:lang w:val="ro-RO"/>
        </w:rPr>
        <w:t xml:space="preserve"> dintre izolația termică și astereala</w:t>
      </w:r>
      <w:r>
        <w:rPr>
          <w:lang w:val="ro-RO"/>
        </w:rPr>
        <w:t xml:space="preserve"> acoperișului, în acoperișurile ventilate.</w:t>
      </w:r>
    </w:p>
    <w:p w:rsidR="006A49D3" w:rsidRDefault="00FA367D">
      <w:pPr>
        <w:rPr>
          <w:lang w:val="ro-RO"/>
        </w:rPr>
      </w:pPr>
      <w:r>
        <w:rPr>
          <w:lang w:val="ro-RO"/>
        </w:rPr>
        <w:t>Desen 2</w:t>
      </w:r>
    </w:p>
    <w:p w:rsidR="006A49D3" w:rsidRDefault="006A49D3">
      <w:pPr>
        <w:rPr>
          <w:lang w:val="ro-RO"/>
        </w:rPr>
      </w:pPr>
      <w:r>
        <w:rPr>
          <w:lang w:val="ro-RO"/>
        </w:rPr>
        <w:t>Termoiz= izolația termică , dachowka= țigla ceramică , papa= carton asfaltat, wlot pow.= intrarea aerului/ prin banada de ventilație , MWK= membrana /</w:t>
      </w:r>
    </w:p>
    <w:p w:rsidR="006A49D3" w:rsidRDefault="00FA367D">
      <w:pPr>
        <w:rPr>
          <w:lang w:val="ro-RO"/>
        </w:rPr>
      </w:pPr>
      <w:r>
        <w:rPr>
          <w:lang w:val="ro-RO"/>
        </w:rPr>
        <w:t>Desen 1</w:t>
      </w:r>
    </w:p>
    <w:p w:rsidR="006A49D3" w:rsidRDefault="006A49D3">
      <w:pPr>
        <w:rPr>
          <w:lang w:val="ro-RO"/>
        </w:rPr>
      </w:pPr>
      <w:r>
        <w:rPr>
          <w:lang w:val="ro-RO"/>
        </w:rPr>
        <w:t>Dach.bitum = țiglă bitum., deskowanie</w:t>
      </w:r>
      <w:r w:rsidR="009913F0">
        <w:rPr>
          <w:lang w:val="ro-RO"/>
        </w:rPr>
        <w:t xml:space="preserve">  lub OSB</w:t>
      </w:r>
      <w:r>
        <w:rPr>
          <w:lang w:val="ro-RO"/>
        </w:rPr>
        <w:t>= cofraj sau OSB</w:t>
      </w:r>
      <w:r w:rsidR="009913F0">
        <w:rPr>
          <w:lang w:val="ro-RO"/>
        </w:rPr>
        <w:t xml:space="preserve">,  kontrlata = contra-șipcă, papa = carton asfaltat, termoiz= izolația termică, krokiew = șarpantă MWK = membrana </w:t>
      </w:r>
    </w:p>
    <w:p w:rsidR="009913F0" w:rsidRDefault="009913F0">
      <w:pPr>
        <w:rPr>
          <w:lang w:val="ro-RO"/>
        </w:rPr>
      </w:pPr>
      <w:r>
        <w:rPr>
          <w:lang w:val="ro-RO"/>
        </w:rPr>
        <w:t xml:space="preserve">În </w:t>
      </w:r>
      <w:r w:rsidR="00FA367D">
        <w:rPr>
          <w:lang w:val="ro-RO"/>
        </w:rPr>
        <w:t xml:space="preserve">astfel de acoperișuri MWK </w:t>
      </w:r>
      <w:r>
        <w:rPr>
          <w:lang w:val="ro-RO"/>
        </w:rPr>
        <w:t>menține</w:t>
      </w:r>
      <w:r w:rsidR="007750CA">
        <w:rPr>
          <w:lang w:val="ro-RO"/>
        </w:rPr>
        <w:t xml:space="preserve"> distanța necesară dintre astereală </w:t>
      </w:r>
      <w:r w:rsidR="00FA367D">
        <w:rPr>
          <w:lang w:val="ro-RO"/>
        </w:rPr>
        <w:t>și izolația termică protejâ</w:t>
      </w:r>
      <w:r>
        <w:rPr>
          <w:lang w:val="ro-RO"/>
        </w:rPr>
        <w:t>nd-o în același timp împotriva umezelii</w:t>
      </w:r>
      <w:r w:rsidR="00FA367D">
        <w:rPr>
          <w:lang w:val="ro-RO"/>
        </w:rPr>
        <w:t xml:space="preserve"> </w:t>
      </w:r>
      <w:r>
        <w:rPr>
          <w:lang w:val="ro-RO"/>
        </w:rPr>
        <w:t xml:space="preserve"> adusă de aerul de ventilație.</w:t>
      </w:r>
    </w:p>
    <w:p w:rsidR="009913F0" w:rsidRDefault="009913F0">
      <w:pPr>
        <w:rPr>
          <w:lang w:val="ro-RO"/>
        </w:rPr>
      </w:pPr>
      <w:r>
        <w:rPr>
          <w:lang w:val="ro-RO"/>
        </w:rPr>
        <w:t>Este vorba în special de vata minerală / de sticlă / sau de lemn.</w:t>
      </w:r>
    </w:p>
    <w:p w:rsidR="009913F0" w:rsidRDefault="007750CA">
      <w:pPr>
        <w:rPr>
          <w:lang w:val="ro-RO"/>
        </w:rPr>
      </w:pPr>
      <w:r>
        <w:rPr>
          <w:lang w:val="ro-RO"/>
        </w:rPr>
        <w:t>Astereala</w:t>
      </w:r>
      <w:r w:rsidR="009913F0">
        <w:rPr>
          <w:lang w:val="ro-RO"/>
        </w:rPr>
        <w:t xml:space="preserve"> / cofraj, plăci OSB , șipci etc /. se folosește sub învelitoarea care necesită un strat portant rigid / desen 2 / sau sub izolația de etanșeizare / de</w:t>
      </w:r>
      <w:r w:rsidR="001D1D4F">
        <w:rPr>
          <w:lang w:val="ro-RO"/>
        </w:rPr>
        <w:t xml:space="preserve"> tip- carton asfaltat, folie PVC</w:t>
      </w:r>
      <w:r w:rsidR="009913F0">
        <w:rPr>
          <w:lang w:val="ro-RO"/>
        </w:rPr>
        <w:t xml:space="preserve">  etc./, a învelitoarelor așezate pe șipci și contra-sipci / desen nr. 1/.</w:t>
      </w:r>
    </w:p>
    <w:p w:rsidR="009913F0" w:rsidRPr="00FA367D" w:rsidRDefault="009913F0">
      <w:pPr>
        <w:rPr>
          <w:lang w:val="fr-FR"/>
        </w:rPr>
      </w:pPr>
      <w:r>
        <w:rPr>
          <w:lang w:val="ro-RO"/>
        </w:rPr>
        <w:t>Distanța care constituie un spațiu de ventilație</w:t>
      </w:r>
      <w:r w:rsidR="001D1D4F">
        <w:rPr>
          <w:lang w:val="ro-RO"/>
        </w:rPr>
        <w:t xml:space="preserve"> </w:t>
      </w:r>
      <w:r>
        <w:rPr>
          <w:lang w:val="ro-RO"/>
        </w:rPr>
        <w:t xml:space="preserve">trebuie executată în două feluri </w:t>
      </w:r>
      <w:r w:rsidR="002B5AA0" w:rsidRPr="00FA367D">
        <w:rPr>
          <w:lang w:val="fr-FR"/>
        </w:rPr>
        <w:t xml:space="preserve"> :</w:t>
      </w:r>
    </w:p>
    <w:p w:rsidR="002B5AA0" w:rsidRDefault="002B5AA0">
      <w:pPr>
        <w:rPr>
          <w:lang w:val="ro-RO"/>
        </w:rPr>
      </w:pPr>
      <w:r>
        <w:rPr>
          <w:lang w:val="ro-RO"/>
        </w:rPr>
        <w:t>PRIMUL mod ară</w:t>
      </w:r>
      <w:r w:rsidR="00143654">
        <w:rPr>
          <w:lang w:val="ro-RO"/>
        </w:rPr>
        <w:t>tat în desenele 2,4,5.  MWK</w:t>
      </w:r>
      <w:r>
        <w:rPr>
          <w:lang w:val="ro-RO"/>
        </w:rPr>
        <w:t xml:space="preserve"> este așezată pe căpriorii acoperișului și deasupra ei sunt fixate de căpriori contra-șipci care formează un stelaj / grătar /</w:t>
      </w:r>
      <w:r w:rsidR="007750CA">
        <w:rPr>
          <w:lang w:val="ro-RO"/>
        </w:rPr>
        <w:t xml:space="preserve"> de care este fixată astereala.</w:t>
      </w:r>
    </w:p>
    <w:p w:rsidR="002B5AA0" w:rsidRDefault="002B5AA0">
      <w:pPr>
        <w:rPr>
          <w:lang w:val="ro-RO"/>
        </w:rPr>
      </w:pPr>
      <w:r>
        <w:rPr>
          <w:lang w:val="ro-RO"/>
        </w:rPr>
        <w:t>A DOUA METOD</w:t>
      </w:r>
      <w:r w:rsidR="007F1C45">
        <w:rPr>
          <w:lang w:val="ro-RO"/>
        </w:rPr>
        <w:t>Ă</w:t>
      </w:r>
      <w:r w:rsidR="00143654">
        <w:rPr>
          <w:lang w:val="ro-RO"/>
        </w:rPr>
        <w:t xml:space="preserve">  constă în fixarea  MWK</w:t>
      </w:r>
      <w:r>
        <w:rPr>
          <w:lang w:val="ro-RO"/>
        </w:rPr>
        <w:t xml:space="preserve"> după exe</w:t>
      </w:r>
      <w:r w:rsidR="007750CA">
        <w:rPr>
          <w:lang w:val="ro-RO"/>
        </w:rPr>
        <w:t>cutarea prealabilă a asterealei</w:t>
      </w:r>
      <w:r>
        <w:rPr>
          <w:lang w:val="ro-RO"/>
        </w:rPr>
        <w:t xml:space="preserve">/ și învelitoarei /, </w:t>
      </w:r>
      <w:r w:rsidR="00143654">
        <w:rPr>
          <w:lang w:val="ro-RO"/>
        </w:rPr>
        <w:t xml:space="preserve">/ Fig.2 / </w:t>
      </w:r>
      <w:r>
        <w:rPr>
          <w:lang w:val="ro-RO"/>
        </w:rPr>
        <w:t>înainte de montarea izolației termice / Fig.nr.3 /</w:t>
      </w:r>
    </w:p>
    <w:p w:rsidR="002B5AA0" w:rsidRDefault="002B5AA0">
      <w:pPr>
        <w:rPr>
          <w:lang w:val="ro-RO"/>
        </w:rPr>
      </w:pPr>
      <w:r>
        <w:rPr>
          <w:lang w:val="ro-RO"/>
        </w:rPr>
        <w:t>Fig.3 /desen 3/</w:t>
      </w:r>
    </w:p>
    <w:p w:rsidR="002B5AA0" w:rsidRDefault="002B5AA0">
      <w:pPr>
        <w:rPr>
          <w:lang w:val="ro-RO"/>
        </w:rPr>
      </w:pPr>
      <w:r>
        <w:rPr>
          <w:lang w:val="ro-RO"/>
        </w:rPr>
        <w:t>Papa na OSB = carton asfaltat pe OSB ,  MWK = membrana ca material distanțier, termoiz= izolația termică, paro-izol= bariera de vapor</w:t>
      </w:r>
      <w:r w:rsidR="007F1C45">
        <w:rPr>
          <w:lang w:val="ro-RO"/>
        </w:rPr>
        <w:t>i, krokiew=șarpanta, komin lu</w:t>
      </w:r>
      <w:r w:rsidR="007750CA">
        <w:rPr>
          <w:lang w:val="ro-RO"/>
        </w:rPr>
        <w:t>b</w:t>
      </w:r>
      <w:r w:rsidR="007F1C45">
        <w:rPr>
          <w:lang w:val="ro-RO"/>
        </w:rPr>
        <w:t xml:space="preserve"> in</w:t>
      </w:r>
      <w:r>
        <w:rPr>
          <w:lang w:val="ro-RO"/>
        </w:rPr>
        <w:t>na przeszk= horn sau alt impediment, otwr-wylot = rost-ieșire,  gorna szczelina wentyl = spațiu de ventilație superior,  dolna=== spațiu de ventilație inferior,</w:t>
      </w:r>
      <w:r w:rsidR="008F425A">
        <w:rPr>
          <w:lang w:val="ro-RO"/>
        </w:rPr>
        <w:t xml:space="preserve"> lata=șipca, listwa dyst= șipca de distanțare .</w:t>
      </w:r>
    </w:p>
    <w:p w:rsidR="008F425A" w:rsidRDefault="00143654">
      <w:pPr>
        <w:rPr>
          <w:lang w:val="ro-RO"/>
        </w:rPr>
      </w:pPr>
      <w:r>
        <w:rPr>
          <w:lang w:val="ro-RO"/>
        </w:rPr>
        <w:t xml:space="preserve"> RECOMANDĂRI </w:t>
      </w:r>
    </w:p>
    <w:p w:rsidR="008F425A" w:rsidRDefault="008F425A" w:rsidP="008F425A">
      <w:pPr>
        <w:pStyle w:val="Akapitzlist"/>
        <w:numPr>
          <w:ilvl w:val="0"/>
          <w:numId w:val="1"/>
        </w:numPr>
        <w:rPr>
          <w:lang w:val="ro-RO"/>
        </w:rPr>
      </w:pPr>
      <w:r>
        <w:rPr>
          <w:lang w:val="ro-RO"/>
        </w:rPr>
        <w:t>Indiferent de metoda de execuție a spațiului distanți</w:t>
      </w:r>
      <w:r w:rsidR="00143654">
        <w:rPr>
          <w:lang w:val="ro-RO"/>
        </w:rPr>
        <w:t>er, rostul realizat de MWK</w:t>
      </w:r>
      <w:r w:rsidR="007750CA">
        <w:rPr>
          <w:lang w:val="ro-RO"/>
        </w:rPr>
        <w:t xml:space="preserve"> între astereală</w:t>
      </w:r>
      <w:r>
        <w:rPr>
          <w:lang w:val="ro-RO"/>
        </w:rPr>
        <w:t xml:space="preserve"> și izolația termică trebuie să aibă intrare și ieșire și trebuie să fie penetrabil pe toată lungimea lui.</w:t>
      </w:r>
      <w:r w:rsidR="00803163">
        <w:rPr>
          <w:lang w:val="ro-RO"/>
        </w:rPr>
        <w:t xml:space="preserve"> /cf.Instrucțiunii 2 sau DIN 4108-3/</w:t>
      </w:r>
    </w:p>
    <w:p w:rsidR="008F425A" w:rsidRDefault="008F425A" w:rsidP="008F425A">
      <w:pPr>
        <w:pStyle w:val="Akapitzlist"/>
        <w:numPr>
          <w:ilvl w:val="0"/>
          <w:numId w:val="1"/>
        </w:numPr>
        <w:rPr>
          <w:lang w:val="ro-RO"/>
        </w:rPr>
      </w:pPr>
      <w:r>
        <w:rPr>
          <w:lang w:val="ro-RO"/>
        </w:rPr>
        <w:t xml:space="preserve">În cazul când se folosește </w:t>
      </w:r>
      <w:r w:rsidR="00143654">
        <w:rPr>
          <w:lang w:val="ro-RO"/>
        </w:rPr>
        <w:t>prima metodă / fig.2/   MWK</w:t>
      </w:r>
      <w:r>
        <w:rPr>
          <w:lang w:val="ro-RO"/>
        </w:rPr>
        <w:t xml:space="preserve">  este montată pe căpriorii acoperișu</w:t>
      </w:r>
      <w:r w:rsidR="007750CA">
        <w:rPr>
          <w:lang w:val="ro-RO"/>
        </w:rPr>
        <w:t>rile cu pantă / fără astereală</w:t>
      </w:r>
      <w:r>
        <w:rPr>
          <w:lang w:val="ro-RO"/>
        </w:rPr>
        <w:t>/, ca strat de etanșare a învelitoarei așezate pe șipci și contra-șipci / cf. cu Instrucțiunea nr.1 /</w:t>
      </w:r>
    </w:p>
    <w:p w:rsidR="008F425A" w:rsidRDefault="008F425A" w:rsidP="008F425A">
      <w:pPr>
        <w:pStyle w:val="Akapitzlist"/>
        <w:numPr>
          <w:ilvl w:val="0"/>
          <w:numId w:val="1"/>
        </w:numPr>
        <w:rPr>
          <w:lang w:val="ro-RO"/>
        </w:rPr>
      </w:pPr>
      <w:r>
        <w:rPr>
          <w:lang w:val="ro-RO"/>
        </w:rPr>
        <w:t>A</w:t>
      </w:r>
      <w:r w:rsidR="007F1C45">
        <w:rPr>
          <w:lang w:val="ro-RO"/>
        </w:rPr>
        <w:t xml:space="preserve"> </w:t>
      </w:r>
      <w:r w:rsidR="00143654">
        <w:rPr>
          <w:lang w:val="ro-RO"/>
        </w:rPr>
        <w:t xml:space="preserve">doua metodă prevede ca MWK </w:t>
      </w:r>
      <w:r>
        <w:rPr>
          <w:lang w:val="ro-RO"/>
        </w:rPr>
        <w:t xml:space="preserve"> să fie fix</w:t>
      </w:r>
      <w:r w:rsidR="007750CA">
        <w:rPr>
          <w:lang w:val="ro-RO"/>
        </w:rPr>
        <w:t xml:space="preserve">ată de șarpantă, sub astereala </w:t>
      </w:r>
      <w:r>
        <w:rPr>
          <w:lang w:val="ro-RO"/>
        </w:rPr>
        <w:t xml:space="preserve">deja existentă, formând un spațiu de ventilație între ele.  Cel mai bine este să fie fixată pe șipci de distanțiere.  Înălțimea sipcii constituie înălțimea </w:t>
      </w:r>
      <w:r w:rsidR="00C71C55">
        <w:rPr>
          <w:lang w:val="ro-RO"/>
        </w:rPr>
        <w:t xml:space="preserve">spațiului de ventilație și trebuie să fie aleasă </w:t>
      </w:r>
    </w:p>
    <w:p w:rsidR="00C71C55" w:rsidRDefault="00C71C55" w:rsidP="00C71C55">
      <w:pPr>
        <w:pStyle w:val="Akapitzlist"/>
        <w:rPr>
          <w:lang w:val="ro-RO"/>
        </w:rPr>
      </w:pPr>
      <w:r>
        <w:rPr>
          <w:lang w:val="ro-RO"/>
        </w:rPr>
        <w:t>potrivit cu lungimea lui sau cf. cu alte condiții ale acoperișului, cf.cu regulile</w:t>
      </w:r>
      <w:r w:rsidR="00143654">
        <w:rPr>
          <w:lang w:val="ro-RO"/>
        </w:rPr>
        <w:t xml:space="preserve"> cuprinse în Instrucțiunea nr.2 sau DIN 4108-3 . </w:t>
      </w:r>
      <w:r>
        <w:rPr>
          <w:lang w:val="ro-RO"/>
        </w:rPr>
        <w:t>.</w:t>
      </w:r>
    </w:p>
    <w:p w:rsidR="00C71C55" w:rsidRDefault="00C71C55" w:rsidP="00C71C55">
      <w:pPr>
        <w:pStyle w:val="Akapitzlist"/>
        <w:numPr>
          <w:ilvl w:val="0"/>
          <w:numId w:val="1"/>
        </w:numPr>
        <w:rPr>
          <w:lang w:val="ro-RO"/>
        </w:rPr>
      </w:pPr>
      <w:r>
        <w:rPr>
          <w:lang w:val="ro-RO"/>
        </w:rPr>
        <w:t xml:space="preserve"> În cazul celei de a doua metode trebuie executată întâi ieșirea rostului /fig.3/, înainte de orice obstacol care ar duce la blocarea spațiului de ventilație,  iar apoi intrarea în rost, așa încât spațiul să fie penetrabil pe toată lungimea lui. Orificiile respective</w:t>
      </w:r>
      <w:r w:rsidR="007750CA">
        <w:rPr>
          <w:lang w:val="ro-RO"/>
        </w:rPr>
        <w:t xml:space="preserve"> trebuie executate în castereală </w:t>
      </w:r>
      <w:r>
        <w:rPr>
          <w:lang w:val="ro-RO"/>
        </w:rPr>
        <w:t xml:space="preserve"> și în cartonul asfaltat sau alt tip de etanșare.  Atunci când este îndeplinită condiția priv</w:t>
      </w:r>
      <w:r w:rsidR="00D40876">
        <w:rPr>
          <w:lang w:val="ro-RO"/>
        </w:rPr>
        <w:t>itoare la lățimea obstacolului arătată în Fig.nr.5, executarea orificiilor nu este necesară.                   În cazul primei metode /Fig .nr.2/ obstacolele pot fi evitate așa cum este arătat în Fig.nr.4 sau Fig.nr.5.</w:t>
      </w:r>
      <w:r>
        <w:rPr>
          <w:lang w:val="ro-RO"/>
        </w:rPr>
        <w:t xml:space="preserve"> </w:t>
      </w:r>
    </w:p>
    <w:p w:rsidR="00D40876" w:rsidRDefault="00D40876" w:rsidP="00D40876">
      <w:pPr>
        <w:pStyle w:val="Akapitzlist"/>
      </w:pPr>
      <w:r>
        <w:rPr>
          <w:lang w:val="ro-RO"/>
        </w:rPr>
        <w:t xml:space="preserve"> B+C</w:t>
      </w:r>
      <w:r>
        <w:t xml:space="preserve">&lt; 1/4/A    Wentyl </w:t>
      </w:r>
      <w:proofErr w:type="spellStart"/>
      <w:r>
        <w:t>polaci</w:t>
      </w:r>
      <w:proofErr w:type="spellEnd"/>
      <w:r>
        <w:t>….. = VENTILAREA VERRSANȚILOR ÎN JURUL HORNULUI</w:t>
      </w:r>
    </w:p>
    <w:p w:rsidR="00D40876" w:rsidRDefault="00D40876" w:rsidP="00D40876">
      <w:pPr>
        <w:pStyle w:val="Akapitzlist"/>
      </w:pPr>
      <w:r>
        <w:t xml:space="preserve">Papa= </w:t>
      </w:r>
      <w:proofErr w:type="spellStart"/>
      <w:r>
        <w:t>carton</w:t>
      </w:r>
      <w:proofErr w:type="spellEnd"/>
      <w:r>
        <w:t xml:space="preserve"> </w:t>
      </w:r>
      <w:proofErr w:type="spellStart"/>
      <w:r>
        <w:t>asfaltat</w:t>
      </w:r>
      <w:proofErr w:type="spellEnd"/>
      <w:r>
        <w:t>, kontr = contra-</w:t>
      </w:r>
      <w:proofErr w:type="spellStart"/>
      <w:r>
        <w:t>șipca</w:t>
      </w:r>
      <w:proofErr w:type="spellEnd"/>
      <w:r>
        <w:t xml:space="preserve">,  płyta OSB= </w:t>
      </w:r>
      <w:proofErr w:type="spellStart"/>
      <w:r>
        <w:t>placa</w:t>
      </w:r>
      <w:proofErr w:type="spellEnd"/>
      <w:r>
        <w:t xml:space="preserve"> OSB , krokiew= </w:t>
      </w:r>
      <w:proofErr w:type="spellStart"/>
      <w:r>
        <w:t>șarpanta</w:t>
      </w:r>
      <w:proofErr w:type="spellEnd"/>
      <w:r>
        <w:t xml:space="preserve">, </w:t>
      </w:r>
      <w:proofErr w:type="spellStart"/>
      <w:r>
        <w:t>welna</w:t>
      </w:r>
      <w:proofErr w:type="spellEnd"/>
      <w:r>
        <w:t>=</w:t>
      </w:r>
      <w:proofErr w:type="spellStart"/>
      <w:r>
        <w:t>vata</w:t>
      </w:r>
      <w:proofErr w:type="spellEnd"/>
      <w:r>
        <w:t xml:space="preserve">, </w:t>
      </w:r>
      <w:proofErr w:type="spellStart"/>
      <w:r>
        <w:t>paroiz</w:t>
      </w:r>
      <w:proofErr w:type="spellEnd"/>
      <w:r>
        <w:t xml:space="preserve">=bariera de </w:t>
      </w:r>
      <w:proofErr w:type="spellStart"/>
      <w:r>
        <w:t>vapori</w:t>
      </w:r>
      <w:proofErr w:type="spellEnd"/>
      <w:r>
        <w:t xml:space="preserve">, pluta GK= </w:t>
      </w:r>
      <w:proofErr w:type="spellStart"/>
      <w:r>
        <w:t>placa</w:t>
      </w:r>
      <w:proofErr w:type="spellEnd"/>
      <w:r>
        <w:t xml:space="preserve"> de gips-</w:t>
      </w:r>
      <w:proofErr w:type="spellStart"/>
      <w:r>
        <w:t>carton</w:t>
      </w:r>
      <w:proofErr w:type="spellEnd"/>
    </w:p>
    <w:p w:rsidR="00D40876" w:rsidRDefault="00D40876" w:rsidP="00D40876">
      <w:pPr>
        <w:pStyle w:val="Akapitzlist"/>
      </w:pPr>
    </w:p>
    <w:p w:rsidR="00D40876" w:rsidRDefault="00D40876" w:rsidP="00D40876">
      <w:pPr>
        <w:pStyle w:val="Akapitzlist"/>
        <w:rPr>
          <w:lang w:val="ro-RO"/>
        </w:rPr>
      </w:pPr>
      <w:r>
        <w:t xml:space="preserve">B+C&gt;1/4A= tak samo jak wyżej = la </w:t>
      </w:r>
      <w:proofErr w:type="spellStart"/>
      <w:r>
        <w:t>fel</w:t>
      </w:r>
      <w:proofErr w:type="spellEnd"/>
      <w:r>
        <w:t xml:space="preserve"> ca mai sus</w:t>
      </w:r>
    </w:p>
    <w:p w:rsidR="00104D88" w:rsidRDefault="00104D88" w:rsidP="00104D88">
      <w:pPr>
        <w:pStyle w:val="Akapitzlist"/>
        <w:numPr>
          <w:ilvl w:val="0"/>
          <w:numId w:val="1"/>
        </w:numPr>
        <w:rPr>
          <w:lang w:val="ro-RO"/>
        </w:rPr>
      </w:pPr>
      <w:r>
        <w:rPr>
          <w:lang w:val="ro-RO"/>
        </w:rPr>
        <w:t>Aerul care ventilează îndepărtează vapori</w:t>
      </w:r>
      <w:r w:rsidR="00987329">
        <w:rPr>
          <w:lang w:val="ro-RO"/>
        </w:rPr>
        <w:t>i de apă care trec prin MWK</w:t>
      </w:r>
      <w:r>
        <w:rPr>
          <w:lang w:val="ro-RO"/>
        </w:rPr>
        <w:t>.  Din această cauză orificiile de intrare și ieșire</w:t>
      </w:r>
      <w:r w:rsidR="007F1C45">
        <w:rPr>
          <w:lang w:val="ro-RO"/>
        </w:rPr>
        <w:t xml:space="preserve"> ale spaț</w:t>
      </w:r>
      <w:r>
        <w:rPr>
          <w:lang w:val="ro-RO"/>
        </w:rPr>
        <w:t>iului sau spațiului de ventilație care se află deasupra membranei trebuie să  fie penetrabile și protejate împotriva animalelor, iar înălțimea spațiului trebuie să fie aleasă corespunzător cu mărimea acoperișului / Fig.nr.1/. De</w:t>
      </w:r>
      <w:r w:rsidR="00987329">
        <w:rPr>
          <w:lang w:val="ro-RO"/>
        </w:rPr>
        <w:t xml:space="preserve"> exp. cf. cu Instrucțiunea nr.2  sau DIN 4108-3</w:t>
      </w:r>
      <w:r>
        <w:rPr>
          <w:lang w:val="ro-RO"/>
        </w:rPr>
        <w:t xml:space="preserve">                                                                                                                     </w:t>
      </w:r>
    </w:p>
    <w:p w:rsidR="00104D88" w:rsidRDefault="00104D88" w:rsidP="00104D88">
      <w:pPr>
        <w:pStyle w:val="Akapitzlist"/>
        <w:rPr>
          <w:lang w:val="ro-RO"/>
        </w:rPr>
      </w:pPr>
      <w:r>
        <w:rPr>
          <w:lang w:val="ro-RO"/>
        </w:rPr>
        <w:t>-----------------------------------------------------------------------------------------------------------------------------  Suprapunerile minime /propuse / între următoarele benzi ale Membranei                                  -----------------------------------------------------------------------------------------------------------------</w:t>
      </w:r>
      <w:r w:rsidR="00987329">
        <w:rPr>
          <w:lang w:val="ro-RO"/>
        </w:rPr>
        <w:t xml:space="preserve">----------- MWK z DWU </w:t>
      </w:r>
      <w:r>
        <w:rPr>
          <w:lang w:val="ro-RO"/>
        </w:rPr>
        <w:t xml:space="preserve">        </w:t>
      </w:r>
      <w:r w:rsidR="00987329">
        <w:rPr>
          <w:lang w:val="ro-RO"/>
        </w:rPr>
        <w:t xml:space="preserve">                 </w:t>
      </w:r>
      <w:r>
        <w:rPr>
          <w:lang w:val="ro-RO"/>
        </w:rPr>
        <w:t xml:space="preserve"> 10 o – 20 o / 17,6% - 36,4% /                 15 cm</w:t>
      </w:r>
    </w:p>
    <w:p w:rsidR="00104D88" w:rsidRPr="00104D88" w:rsidRDefault="001D1D4F" w:rsidP="00104D88">
      <w:pPr>
        <w:pStyle w:val="Akapitzlist"/>
        <w:rPr>
          <w:lang w:val="ro-RO"/>
        </w:rPr>
      </w:pPr>
      <w:r>
        <w:rPr>
          <w:lang w:val="ro-RO"/>
        </w:rPr>
        <w:t xml:space="preserve"> Ti</w:t>
      </w:r>
      <w:r w:rsidR="00987329">
        <w:rPr>
          <w:lang w:val="ro-RO"/>
        </w:rPr>
        <w:t xml:space="preserve">p.90 – </w:t>
      </w:r>
      <w:r w:rsidR="00104D88">
        <w:rPr>
          <w:lang w:val="ro-RO"/>
        </w:rPr>
        <w:t xml:space="preserve">                </w:t>
      </w:r>
      <w:r w:rsidR="00987329">
        <w:rPr>
          <w:lang w:val="ro-RO"/>
        </w:rPr>
        <w:t xml:space="preserve">             </w:t>
      </w:r>
      <w:r w:rsidR="00104D88">
        <w:rPr>
          <w:lang w:val="ro-RO"/>
        </w:rPr>
        <w:t xml:space="preserve">    21 o -  35 o / 38,4% - 70 %   /                  10 cm</w:t>
      </w:r>
      <w:r w:rsidR="00071758">
        <w:rPr>
          <w:lang w:val="ro-RO"/>
        </w:rPr>
        <w:t xml:space="preserve">                                                                                 </w:t>
      </w:r>
    </w:p>
    <w:p w:rsidR="00D40876" w:rsidRDefault="00071758" w:rsidP="00D40876">
      <w:pPr>
        <w:pStyle w:val="Akapitzlist"/>
      </w:pPr>
      <w:r>
        <w:rPr>
          <w:lang w:val="ro-RO"/>
        </w:rPr>
        <w:t xml:space="preserve"> </w:t>
      </w:r>
      <w:r w:rsidR="001D1D4F">
        <w:rPr>
          <w:lang w:val="ro-RO"/>
        </w:rPr>
        <w:t>Ti</w:t>
      </w:r>
      <w:r w:rsidR="00987329">
        <w:rPr>
          <w:lang w:val="ro-RO"/>
        </w:rPr>
        <w:t xml:space="preserve">p 155  </w:t>
      </w:r>
      <w:r>
        <w:rPr>
          <w:lang w:val="ro-RO"/>
        </w:rPr>
        <w:t xml:space="preserve">               </w:t>
      </w:r>
      <w:r w:rsidR="00987329">
        <w:rPr>
          <w:lang w:val="ro-RO"/>
        </w:rPr>
        <w:t xml:space="preserve">               </w:t>
      </w:r>
      <w:r>
        <w:rPr>
          <w:lang w:val="ro-RO"/>
        </w:rPr>
        <w:t xml:space="preserve">   36 o -  90 o / </w:t>
      </w:r>
      <w:r>
        <w:t>&gt; 72,6 % /                              5 cm</w:t>
      </w:r>
    </w:p>
    <w:p w:rsidR="00071758" w:rsidRDefault="00071758" w:rsidP="00D40876">
      <w:pPr>
        <w:pStyle w:val="Akapitzlist"/>
        <w:rPr>
          <w:lang w:val="ro-RO"/>
        </w:rPr>
      </w:pPr>
      <w:r>
        <w:t>----------------------------------------------------------------------------------------------------------------------------</w:t>
      </w:r>
      <w:r w:rsidR="00987329">
        <w:t xml:space="preserve"> </w:t>
      </w:r>
      <w:r>
        <w:t>-</w:t>
      </w:r>
      <w:r w:rsidR="00987329">
        <w:t>MWK Z DWU</w:t>
      </w:r>
      <w:r>
        <w:rPr>
          <w:lang w:val="ro-RO"/>
        </w:rPr>
        <w:t xml:space="preserve">        </w:t>
      </w:r>
      <w:r w:rsidR="00987329">
        <w:rPr>
          <w:lang w:val="ro-RO"/>
        </w:rPr>
        <w:t xml:space="preserve">                   </w:t>
      </w:r>
      <w:r>
        <w:rPr>
          <w:lang w:val="ro-RO"/>
        </w:rPr>
        <w:t xml:space="preserve"> 5 o  - 15 o / 8,8% - 26,8 %/                    15 cm</w:t>
      </w:r>
    </w:p>
    <w:p w:rsidR="00071758" w:rsidRDefault="00071758" w:rsidP="00D40876">
      <w:pPr>
        <w:pStyle w:val="Akapitzlist"/>
        <w:rPr>
          <w:lang w:val="ro-RO"/>
        </w:rPr>
      </w:pPr>
      <w:r>
        <w:rPr>
          <w:lang w:val="ro-RO"/>
        </w:rPr>
        <w:t xml:space="preserve"> </w:t>
      </w:r>
      <w:r w:rsidR="001D1D4F">
        <w:rPr>
          <w:lang w:val="ro-RO"/>
        </w:rPr>
        <w:t>tip</w:t>
      </w:r>
      <w:r>
        <w:rPr>
          <w:lang w:val="ro-RO"/>
        </w:rPr>
        <w:t xml:space="preserve"> 160 –</w:t>
      </w:r>
      <w:r w:rsidR="001D1D4F">
        <w:rPr>
          <w:lang w:val="ro-RO"/>
        </w:rPr>
        <w:t>ti</w:t>
      </w:r>
      <w:r w:rsidR="00987329">
        <w:rPr>
          <w:lang w:val="ro-RO"/>
        </w:rPr>
        <w:t>p 265</w:t>
      </w:r>
      <w:r>
        <w:rPr>
          <w:lang w:val="ro-RO"/>
        </w:rPr>
        <w:t xml:space="preserve">                    16 o – 35 o / 28,7%- 70%  /                     10 cm</w:t>
      </w:r>
    </w:p>
    <w:p w:rsidR="00071758" w:rsidRDefault="00071758" w:rsidP="00D40876">
      <w:pPr>
        <w:pStyle w:val="Akapitzlist"/>
      </w:pPr>
      <w:r>
        <w:rPr>
          <w:lang w:val="ro-RO"/>
        </w:rPr>
        <w:t xml:space="preserve">                                                    36 o – 90 0 /</w:t>
      </w:r>
      <w:r>
        <w:t>&gt; 72,6%         /                        5  cm</w:t>
      </w:r>
    </w:p>
    <w:p w:rsidR="00987329" w:rsidRDefault="00071758" w:rsidP="00D40876">
      <w:pPr>
        <w:pStyle w:val="Akapitzlist"/>
        <w:rPr>
          <w:lang w:val="ro-RO"/>
        </w:rPr>
      </w:pPr>
      <w:r>
        <w:t>----------------------------------------------------------------------------------------------------------------------------</w:t>
      </w:r>
      <w:r w:rsidR="00987329">
        <w:rPr>
          <w:lang w:val="ro-RO"/>
        </w:rPr>
        <w:t xml:space="preserve">6. MWK </w:t>
      </w:r>
      <w:r>
        <w:rPr>
          <w:lang w:val="ro-RO"/>
        </w:rPr>
        <w:t>se montează cu partea gri / acoperită cu țesătură / la interior și cu partea brănduită la exterior. Cea mai eficace este montarea Membranei începând de</w:t>
      </w:r>
      <w:r w:rsidR="00987329">
        <w:rPr>
          <w:lang w:val="ro-RO"/>
        </w:rPr>
        <w:t xml:space="preserve"> </w:t>
      </w:r>
      <w:r>
        <w:rPr>
          <w:lang w:val="ro-RO"/>
        </w:rPr>
        <w:t>la streașină  spre șarpantă , cu benzi paralele  cu suprapuneri a căror mărime este condiționată de unghiul de înclinare / tabelul alăt</w:t>
      </w:r>
      <w:r w:rsidR="00987329">
        <w:rPr>
          <w:lang w:val="ro-RO"/>
        </w:rPr>
        <w:t>urat / și de densitatea MWK.</w:t>
      </w:r>
    </w:p>
    <w:p w:rsidR="00071758" w:rsidRPr="00987329" w:rsidRDefault="00071758" w:rsidP="00987329">
      <w:pPr>
        <w:rPr>
          <w:lang w:val="ro-RO"/>
        </w:rPr>
      </w:pPr>
      <w:r w:rsidRPr="00987329">
        <w:rPr>
          <w:lang w:val="ro-RO"/>
        </w:rPr>
        <w:t>.  Stratul distanțier- protecție poate fi montat deasemenea paralel cu str</w:t>
      </w:r>
      <w:r w:rsidR="001D1D4F">
        <w:rPr>
          <w:lang w:val="ro-RO"/>
        </w:rPr>
        <w:t>e</w:t>
      </w:r>
      <w:r w:rsidRPr="00987329">
        <w:rPr>
          <w:lang w:val="ro-RO"/>
        </w:rPr>
        <w:t>așina / perpendicular pe șarpantă / cf. cu cerințele organizației lucrărilor .  Benzile așezate pe versanții vecini trebuie să se suprapună pe coamă formând</w:t>
      </w:r>
      <w:r w:rsidR="00C4623A" w:rsidRPr="00987329">
        <w:rPr>
          <w:lang w:val="ro-RO"/>
        </w:rPr>
        <w:t xml:space="preserve"> o suprapunere de 15 cm. Deasemenea în colțurile acoperișului membranele de pe suprafețele învecinate trebuie să se suprapună.</w:t>
      </w:r>
    </w:p>
    <w:p w:rsidR="00C4623A" w:rsidRDefault="00C4623A" w:rsidP="00C4623A">
      <w:pPr>
        <w:pStyle w:val="Akapitzlist"/>
        <w:rPr>
          <w:lang w:val="ro-RO"/>
        </w:rPr>
      </w:pPr>
      <w:r>
        <w:rPr>
          <w:lang w:val="ro-RO"/>
        </w:rPr>
        <w:t xml:space="preserve">7.Etanșeitatea suprafeței este condiționată de </w:t>
      </w:r>
      <w:r w:rsidR="00987329">
        <w:rPr>
          <w:lang w:val="ro-RO"/>
        </w:rPr>
        <w:t xml:space="preserve">executarea îmbinărilor MWK </w:t>
      </w:r>
      <w:r>
        <w:rPr>
          <w:lang w:val="ro-RO"/>
        </w:rPr>
        <w:t xml:space="preserve"> cu toate elementele acoperișului.  Este vorba de  locurile de trecere prin acoperiș  ca de exp. guri de aerisire, antene etc, sau îmbinări cu hornuri, pereți etc.  Pe pereți și alte elemente asemănătoare îmbinările în suprapuneri trebuie să elimine apa pe partea exterioară a membranei.  Cu cât îmbinarea este mai etanșă </w:t>
      </w:r>
      <w:r w:rsidR="00033AF7">
        <w:rPr>
          <w:lang w:val="ro-RO"/>
        </w:rPr>
        <w:t>cu atât suprafața protejează mai bine acop</w:t>
      </w:r>
      <w:r>
        <w:rPr>
          <w:lang w:val="ro-RO"/>
        </w:rPr>
        <w:t>erișul.</w:t>
      </w:r>
    </w:p>
    <w:p w:rsidR="00C4623A" w:rsidRDefault="00C4623A" w:rsidP="00C4623A">
      <w:pPr>
        <w:pStyle w:val="Akapitzlist"/>
        <w:rPr>
          <w:lang w:val="ro-RO"/>
        </w:rPr>
      </w:pPr>
      <w:r>
        <w:rPr>
          <w:lang w:val="ro-RO"/>
        </w:rPr>
        <w:t>8. În jurul coșurilor, ieșirilor din acoperiș, ferestrelor de acoperiș etc. Membrana trebuie lipită cu ajutorul unei benzi dublu adezive așa încât fragmentele ei să fie rulate în sus.</w:t>
      </w:r>
    </w:p>
    <w:p w:rsidR="00C4623A" w:rsidRDefault="00C4623A" w:rsidP="00C4623A">
      <w:pPr>
        <w:pStyle w:val="Akapitzlist"/>
        <w:rPr>
          <w:lang w:val="ro-RO"/>
        </w:rPr>
      </w:pPr>
      <w:r>
        <w:rPr>
          <w:lang w:val="ro-RO"/>
        </w:rPr>
        <w:t>9. Toate îmbinările cu elementele care trec prin Membrană este bine să fie lipite cu benzi adezive destinate strict în acest scop / de exp. MARMA B2,</w:t>
      </w:r>
      <w:r w:rsidR="007F1C45">
        <w:rPr>
          <w:lang w:val="ro-RO"/>
        </w:rPr>
        <w:t xml:space="preserve"> </w:t>
      </w:r>
      <w:r>
        <w:rPr>
          <w:lang w:val="ro-RO"/>
        </w:rPr>
        <w:t xml:space="preserve"> K1, </w:t>
      </w:r>
      <w:r w:rsidR="007F1C45">
        <w:rPr>
          <w:lang w:val="ro-RO"/>
        </w:rPr>
        <w:t>N2, PE1, W1 etc / sau cu cleiuri speciale.</w:t>
      </w:r>
    </w:p>
    <w:p w:rsidR="007F1C45" w:rsidRDefault="00033AF7" w:rsidP="00C4623A">
      <w:pPr>
        <w:pStyle w:val="Akapitzlist"/>
        <w:rPr>
          <w:lang w:val="ro-RO"/>
        </w:rPr>
      </w:pPr>
      <w:r>
        <w:rPr>
          <w:lang w:val="ro-RO"/>
        </w:rPr>
        <w:t>10. Toate observaț</w:t>
      </w:r>
      <w:r w:rsidR="007F1C45">
        <w:rPr>
          <w:lang w:val="ro-RO"/>
        </w:rPr>
        <w:t>iile și rezervele  cuprinse în Instrucțiunea de bază / nr.1 / , anexată la fiecare rolă de Membrană /MWK / sunt obligatorii și în cazul folosirii ei ca strat de distanțiere-protecție în acoperișurile</w:t>
      </w:r>
      <w:r>
        <w:rPr>
          <w:lang w:val="ro-RO"/>
        </w:rPr>
        <w:t xml:space="preserve"> ventilate / cuprinse în Intrucț</w:t>
      </w:r>
      <w:r w:rsidR="007F1C45">
        <w:rPr>
          <w:lang w:val="ro-RO"/>
        </w:rPr>
        <w:t>iunea Nr.6 /.</w:t>
      </w:r>
    </w:p>
    <w:p w:rsidR="007F1C45" w:rsidRDefault="007F1C45" w:rsidP="00C4623A">
      <w:pPr>
        <w:pStyle w:val="Akapitzlist"/>
        <w:rPr>
          <w:lang w:val="ro-RO"/>
        </w:rPr>
      </w:pPr>
    </w:p>
    <w:p w:rsidR="007F1C45" w:rsidRDefault="007F1C45" w:rsidP="00C4623A">
      <w:pPr>
        <w:pStyle w:val="Akapitzlist"/>
        <w:rPr>
          <w:lang w:val="ro-RO"/>
        </w:rPr>
      </w:pPr>
      <w:r>
        <w:rPr>
          <w:lang w:val="ro-RO"/>
        </w:rPr>
        <w:t>Instrucțiunea a fost redactată cf.  cu norme</w:t>
      </w:r>
      <w:r w:rsidR="00732784">
        <w:rPr>
          <w:lang w:val="ro-RO"/>
        </w:rPr>
        <w:t>le în vigoare la data de 2 mai 2019</w:t>
      </w:r>
      <w:r>
        <w:rPr>
          <w:lang w:val="ro-RO"/>
        </w:rPr>
        <w:t>.</w:t>
      </w:r>
    </w:p>
    <w:p w:rsidR="007F1C45" w:rsidRPr="00FA367D" w:rsidRDefault="007F1C45" w:rsidP="00C4623A">
      <w:pPr>
        <w:pStyle w:val="Akapitzlist"/>
        <w:rPr>
          <w:lang w:val="fr-FR"/>
        </w:rPr>
      </w:pPr>
      <w:r>
        <w:rPr>
          <w:lang w:val="ro-RO"/>
        </w:rPr>
        <w:t xml:space="preserve">Informații suplimentare </w:t>
      </w:r>
      <w:r w:rsidRPr="00FA367D">
        <w:rPr>
          <w:lang w:val="fr-FR"/>
        </w:rPr>
        <w:t xml:space="preserve">:  </w:t>
      </w:r>
      <w:hyperlink r:id="rId5" w:history="1">
        <w:r w:rsidRPr="00FA367D">
          <w:rPr>
            <w:rStyle w:val="Hipercze"/>
            <w:lang w:val="fr-FR"/>
          </w:rPr>
          <w:t>www.marma.com.pl</w:t>
        </w:r>
      </w:hyperlink>
      <w:r w:rsidRPr="00FA367D">
        <w:rPr>
          <w:lang w:val="fr-FR"/>
        </w:rPr>
        <w:t xml:space="preserve">, </w:t>
      </w:r>
      <w:hyperlink r:id="rId6" w:history="1">
        <w:r w:rsidRPr="00FA367D">
          <w:rPr>
            <w:rStyle w:val="Hipercze"/>
            <w:lang w:val="fr-FR"/>
          </w:rPr>
          <w:t>www.dachowa.com.pl</w:t>
        </w:r>
      </w:hyperlink>
      <w:r w:rsidRPr="00FA367D">
        <w:rPr>
          <w:lang w:val="fr-FR"/>
        </w:rPr>
        <w:t xml:space="preserve">. </w:t>
      </w:r>
    </w:p>
    <w:p w:rsidR="008F425A" w:rsidRPr="008F425A" w:rsidRDefault="008F425A" w:rsidP="008F425A">
      <w:pPr>
        <w:pStyle w:val="Akapitzlist"/>
        <w:rPr>
          <w:lang w:val="ro-RO"/>
        </w:rPr>
      </w:pPr>
    </w:p>
    <w:p w:rsidR="002B5AA0" w:rsidRPr="002B5AA0" w:rsidRDefault="002B5AA0">
      <w:pPr>
        <w:rPr>
          <w:lang w:val="ro-RO"/>
        </w:rPr>
      </w:pPr>
    </w:p>
    <w:sectPr w:rsidR="002B5AA0" w:rsidRPr="002B5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94304"/>
    <w:multiLevelType w:val="hybridMultilevel"/>
    <w:tmpl w:val="423EA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D3"/>
    <w:rsid w:val="00033AF7"/>
    <w:rsid w:val="00071758"/>
    <w:rsid w:val="00104D88"/>
    <w:rsid w:val="00143654"/>
    <w:rsid w:val="001D1D4F"/>
    <w:rsid w:val="00274F0D"/>
    <w:rsid w:val="002B5AA0"/>
    <w:rsid w:val="006A49D3"/>
    <w:rsid w:val="007319D9"/>
    <w:rsid w:val="00732784"/>
    <w:rsid w:val="007750CA"/>
    <w:rsid w:val="007F1C45"/>
    <w:rsid w:val="00803163"/>
    <w:rsid w:val="008F425A"/>
    <w:rsid w:val="00987329"/>
    <w:rsid w:val="009913F0"/>
    <w:rsid w:val="00C4623A"/>
    <w:rsid w:val="00C71C55"/>
    <w:rsid w:val="00D40876"/>
    <w:rsid w:val="00FA3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EB15"/>
  <w15:docId w15:val="{C4DC17CC-397F-4B68-A557-9C6A3E7A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425A"/>
    <w:pPr>
      <w:ind w:left="720"/>
      <w:contextualSpacing/>
    </w:pPr>
  </w:style>
  <w:style w:type="character" w:styleId="Hipercze">
    <w:name w:val="Hyperlink"/>
    <w:basedOn w:val="Domylnaczcionkaakapitu"/>
    <w:uiPriority w:val="99"/>
    <w:unhideWhenUsed/>
    <w:rsid w:val="007F1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chowa.com.pl" TargetMode="External"/><Relationship Id="rId5" Type="http://schemas.openxmlformats.org/officeDocument/2006/relationships/hyperlink" Target="http://www.marma.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1107</Words>
  <Characters>6643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8</cp:revision>
  <dcterms:created xsi:type="dcterms:W3CDTF">2019-06-28T07:28:00Z</dcterms:created>
  <dcterms:modified xsi:type="dcterms:W3CDTF">2019-06-28T18:08:00Z</dcterms:modified>
</cp:coreProperties>
</file>